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D073F" w:rsidTr="00BD073F">
        <w:tc>
          <w:tcPr>
            <w:tcW w:w="10070" w:type="dxa"/>
            <w:shd w:val="clear" w:color="auto" w:fill="002060"/>
          </w:tcPr>
          <w:p w:rsidR="00BD073F" w:rsidRPr="00BD073F" w:rsidRDefault="00BD073F" w:rsidP="00BD073F">
            <w:pPr>
              <w:spacing w:before="40" w:after="40"/>
              <w:jc w:val="center"/>
              <w:rPr>
                <w:b/>
                <w:sz w:val="32"/>
                <w:szCs w:val="32"/>
              </w:rPr>
            </w:pPr>
            <w:r w:rsidRPr="00BD073F">
              <w:rPr>
                <w:b/>
                <w:sz w:val="32"/>
                <w:szCs w:val="32"/>
              </w:rPr>
              <w:t>Politique retardataire</w:t>
            </w:r>
          </w:p>
        </w:tc>
      </w:tr>
    </w:tbl>
    <w:p w:rsidR="00BD073F" w:rsidRPr="000E51D7" w:rsidRDefault="00BD073F" w:rsidP="000E51D7">
      <w:pPr>
        <w:pStyle w:val="Retraitcorpsdetexte"/>
        <w:spacing w:line="276" w:lineRule="auto"/>
        <w:ind w:left="0"/>
        <w:jc w:val="both"/>
        <w:rPr>
          <w:b/>
          <w:bCs/>
        </w:rPr>
      </w:pPr>
    </w:p>
    <w:p w:rsidR="00174D5E" w:rsidRDefault="001B2335" w:rsidP="001B2335">
      <w:pPr>
        <w:pStyle w:val="Retraitcorpsdetexte"/>
        <w:spacing w:line="276" w:lineRule="auto"/>
        <w:ind w:left="0"/>
        <w:jc w:val="both"/>
      </w:pPr>
      <w:r>
        <w:t>P</w:t>
      </w:r>
      <w:r w:rsidR="00E833C1" w:rsidRPr="00E833C1">
        <w:t xml:space="preserve">rocédure </w:t>
      </w:r>
      <w:r>
        <w:t>dans le</w:t>
      </w:r>
      <w:r w:rsidR="00E833C1" w:rsidRPr="00E833C1">
        <w:t xml:space="preserve"> cas où le locataire </w:t>
      </w:r>
      <w:r w:rsidR="00A77FB3">
        <w:t>serait</w:t>
      </w:r>
      <w:r>
        <w:t xml:space="preserve"> en retard</w:t>
      </w:r>
      <w:r w:rsidR="00E833C1" w:rsidRPr="00E833C1">
        <w:t xml:space="preserve"> après les heures de fermeture du parc.</w:t>
      </w:r>
    </w:p>
    <w:p w:rsidR="00174D5E" w:rsidRPr="00174D5E" w:rsidRDefault="00174D5E" w:rsidP="000E51D7">
      <w:pPr>
        <w:pStyle w:val="Retraitcorpsdetexte"/>
        <w:spacing w:line="276" w:lineRule="auto"/>
        <w:ind w:left="0"/>
        <w:jc w:val="both"/>
      </w:pPr>
    </w:p>
    <w:p w:rsidR="001B2335" w:rsidRDefault="001B2335" w:rsidP="00665F7F">
      <w:pPr>
        <w:pStyle w:val="Retraitcorpsdetexte"/>
        <w:spacing w:after="100" w:line="276" w:lineRule="auto"/>
        <w:ind w:left="0"/>
        <w:jc w:val="both"/>
        <w:rPr>
          <w:szCs w:val="20"/>
        </w:rPr>
      </w:pPr>
      <w:r>
        <w:rPr>
          <w:szCs w:val="20"/>
        </w:rPr>
        <w:t>Pour cette procédure, il est très important de prendre en note les informations du client da</w:t>
      </w:r>
      <w:bookmarkStart w:id="0" w:name="_GoBack"/>
      <w:bookmarkEnd w:id="0"/>
      <w:r>
        <w:rPr>
          <w:szCs w:val="20"/>
        </w:rPr>
        <w:t>ns un registre de location avec son nom, numéro de téléphone, téléphone en cas d’urgence, numéro de plaque de véhicule, etc.</w:t>
      </w:r>
    </w:p>
    <w:p w:rsidR="00D33D4C" w:rsidRPr="00AA634F" w:rsidRDefault="00AA634F" w:rsidP="00AA634F">
      <w:pPr>
        <w:pStyle w:val="Retraitcorpsdetexte"/>
        <w:spacing w:line="276" w:lineRule="auto"/>
        <w:ind w:left="0"/>
        <w:jc w:val="center"/>
        <w:rPr>
          <w:b/>
          <w:bCs/>
        </w:rPr>
      </w:pPr>
      <w:r>
        <w:rPr>
          <w:b/>
          <w:bCs/>
          <w:noProof/>
          <w:lang w:eastAsia="fr-CA"/>
        </w:rPr>
        <w:drawing>
          <wp:inline distT="0" distB="0" distL="0" distR="0">
            <wp:extent cx="5219065" cy="65704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dure retardatai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38" cy="658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D4C" w:rsidRPr="00AA634F" w:rsidSect="000C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4C" w:rsidRDefault="00D33D4C" w:rsidP="00D33D4C">
      <w:r>
        <w:separator/>
      </w:r>
    </w:p>
  </w:endnote>
  <w:endnote w:type="continuationSeparator" w:id="0">
    <w:p w:rsidR="00D33D4C" w:rsidRDefault="00D33D4C" w:rsidP="00D3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B3" w:rsidRDefault="00A77FB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B3" w:rsidRDefault="00A77FB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B3" w:rsidRDefault="00A77F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4C" w:rsidRDefault="00D33D4C" w:rsidP="00D33D4C">
      <w:r>
        <w:separator/>
      </w:r>
    </w:p>
  </w:footnote>
  <w:footnote w:type="continuationSeparator" w:id="0">
    <w:p w:rsidR="00D33D4C" w:rsidRDefault="00D33D4C" w:rsidP="00D3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B3" w:rsidRDefault="00A77F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B3" w:rsidRDefault="00A77FB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B3" w:rsidRDefault="00A77F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C1"/>
    <w:multiLevelType w:val="hybridMultilevel"/>
    <w:tmpl w:val="9418C9D6"/>
    <w:lvl w:ilvl="0" w:tplc="DF844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3C36"/>
    <w:multiLevelType w:val="hybridMultilevel"/>
    <w:tmpl w:val="C9B4A21A"/>
    <w:lvl w:ilvl="0" w:tplc="93B87C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602D1"/>
    <w:multiLevelType w:val="hybridMultilevel"/>
    <w:tmpl w:val="6FC67914"/>
    <w:lvl w:ilvl="0" w:tplc="26226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65820"/>
    <w:multiLevelType w:val="multilevel"/>
    <w:tmpl w:val="C61CC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BD79AC"/>
    <w:multiLevelType w:val="hybridMultilevel"/>
    <w:tmpl w:val="CBA62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E2"/>
    <w:rsid w:val="000C56C3"/>
    <w:rsid w:val="000E51D7"/>
    <w:rsid w:val="00174D5E"/>
    <w:rsid w:val="001B2335"/>
    <w:rsid w:val="001D72E1"/>
    <w:rsid w:val="004B55C8"/>
    <w:rsid w:val="00545A5B"/>
    <w:rsid w:val="00663C39"/>
    <w:rsid w:val="00665F7F"/>
    <w:rsid w:val="00A77FB3"/>
    <w:rsid w:val="00AA497C"/>
    <w:rsid w:val="00AA634F"/>
    <w:rsid w:val="00BD073F"/>
    <w:rsid w:val="00BF6BE2"/>
    <w:rsid w:val="00C95A41"/>
    <w:rsid w:val="00D33D4C"/>
    <w:rsid w:val="00DE02E7"/>
    <w:rsid w:val="00DF247F"/>
    <w:rsid w:val="00E833C1"/>
    <w:rsid w:val="00EA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F751-1E6B-4C38-B6BA-B639DD94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5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33D4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33D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D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D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E51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E51D7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E51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E51D7"/>
    <w:pPr>
      <w:ind w:left="708"/>
    </w:pPr>
  </w:style>
  <w:style w:type="table" w:styleId="Grilledutableau">
    <w:name w:val="Table Grid"/>
    <w:basedOn w:val="TableauNormal"/>
    <w:uiPriority w:val="39"/>
    <w:rsid w:val="000C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5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Elyse Bellerose</cp:lastModifiedBy>
  <cp:revision>13</cp:revision>
  <dcterms:created xsi:type="dcterms:W3CDTF">2018-06-08T18:04:00Z</dcterms:created>
  <dcterms:modified xsi:type="dcterms:W3CDTF">2018-07-23T18:55:00Z</dcterms:modified>
</cp:coreProperties>
</file>