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3745" w:type="dxa"/>
        <w:tblLook w:val="04A0" w:firstRow="1" w:lastRow="0" w:firstColumn="1" w:lastColumn="0" w:noHBand="0" w:noVBand="1"/>
      </w:tblPr>
      <w:tblGrid>
        <w:gridCol w:w="13745"/>
      </w:tblGrid>
      <w:tr w:rsidR="00194260" w:rsidTr="00191C54">
        <w:tc>
          <w:tcPr>
            <w:tcW w:w="13745" w:type="dxa"/>
            <w:shd w:val="clear" w:color="auto" w:fill="002060"/>
          </w:tcPr>
          <w:p w:rsidR="00194260" w:rsidRPr="009544AC" w:rsidRDefault="00194260" w:rsidP="00CF0CEF">
            <w:pPr>
              <w:spacing w:before="40" w:after="40" w:line="276" w:lineRule="auto"/>
              <w:jc w:val="center"/>
              <w:rPr>
                <w:b/>
                <w:sz w:val="32"/>
                <w:szCs w:val="32"/>
              </w:rPr>
            </w:pPr>
            <w:r w:rsidRPr="009544AC">
              <w:rPr>
                <w:b/>
                <w:sz w:val="32"/>
                <w:szCs w:val="32"/>
              </w:rPr>
              <w:t>Registre d’inspection équipement de sécurité et de plein air</w:t>
            </w:r>
          </w:p>
        </w:tc>
      </w:tr>
    </w:tbl>
    <w:p w:rsidR="00191C54" w:rsidRPr="009544AC" w:rsidRDefault="00191C54" w:rsidP="00191C54">
      <w:pPr>
        <w:spacing w:before="120" w:after="120"/>
        <w:rPr>
          <w:sz w:val="24"/>
        </w:rPr>
      </w:pPr>
    </w:p>
    <w:p w:rsidR="00BD06C3" w:rsidRPr="009544AC" w:rsidRDefault="00BD06C3" w:rsidP="00BD06C3">
      <w:pPr>
        <w:rPr>
          <w:sz w:val="24"/>
        </w:rPr>
      </w:pPr>
      <w:r w:rsidRPr="009544AC">
        <w:rPr>
          <w:sz w:val="24"/>
        </w:rPr>
        <w:t xml:space="preserve">Comment procéder pour établir votre </w:t>
      </w:r>
      <w:r w:rsidR="0094357F" w:rsidRPr="009544AC">
        <w:rPr>
          <w:sz w:val="24"/>
        </w:rPr>
        <w:t>registre</w:t>
      </w:r>
      <w:r w:rsidR="00CC2F03" w:rsidRPr="009544AC">
        <w:rPr>
          <w:sz w:val="24"/>
        </w:rPr>
        <w:t xml:space="preserve"> d’inspection / plan d’entretien</w:t>
      </w:r>
    </w:p>
    <w:p w:rsidR="00BD06C3" w:rsidRPr="009544AC" w:rsidRDefault="00BD06C3" w:rsidP="00BD06C3">
      <w:pPr>
        <w:rPr>
          <w:sz w:val="24"/>
        </w:rPr>
      </w:pPr>
    </w:p>
    <w:p w:rsidR="00BD06C3" w:rsidRPr="009544AC" w:rsidRDefault="00BD06C3" w:rsidP="00A20EBE">
      <w:pPr>
        <w:pStyle w:val="Paragraphedeliste"/>
        <w:numPr>
          <w:ilvl w:val="0"/>
          <w:numId w:val="4"/>
        </w:numPr>
        <w:rPr>
          <w:sz w:val="24"/>
        </w:rPr>
      </w:pPr>
      <w:r w:rsidRPr="009544AC">
        <w:rPr>
          <w:sz w:val="24"/>
        </w:rPr>
        <w:t>Faire la liste des équipements mis à la disposition de la clientèle.</w:t>
      </w:r>
    </w:p>
    <w:p w:rsidR="00A20EBE" w:rsidRPr="009544AC" w:rsidRDefault="00A20EBE" w:rsidP="00A20EBE">
      <w:pPr>
        <w:pStyle w:val="Paragraphedeliste"/>
        <w:numPr>
          <w:ilvl w:val="0"/>
          <w:numId w:val="4"/>
        </w:numPr>
        <w:rPr>
          <w:sz w:val="24"/>
        </w:rPr>
      </w:pPr>
      <w:r w:rsidRPr="009544AC">
        <w:rPr>
          <w:sz w:val="24"/>
        </w:rPr>
        <w:t>Fixer la nature de l’inspection ou de l’entretien en fonction de l’équipement : vérification générale, test d’usure, etc</w:t>
      </w:r>
      <w:r w:rsidR="00D83C76">
        <w:rPr>
          <w:sz w:val="24"/>
        </w:rPr>
        <w:t>.</w:t>
      </w:r>
    </w:p>
    <w:p w:rsidR="007C684E" w:rsidRPr="009544AC" w:rsidRDefault="007C684E" w:rsidP="00A20EBE">
      <w:pPr>
        <w:pStyle w:val="Paragraphedeliste"/>
        <w:numPr>
          <w:ilvl w:val="0"/>
          <w:numId w:val="4"/>
        </w:numPr>
        <w:rPr>
          <w:sz w:val="24"/>
        </w:rPr>
      </w:pPr>
      <w:r w:rsidRPr="009544AC">
        <w:rPr>
          <w:sz w:val="24"/>
        </w:rPr>
        <w:t>Donner les détails de l’inspection ou de l’entretien</w:t>
      </w:r>
    </w:p>
    <w:p w:rsidR="00A20EBE" w:rsidRPr="009544AC" w:rsidRDefault="00A20EBE" w:rsidP="00A20EBE">
      <w:pPr>
        <w:pStyle w:val="Paragraphedeliste"/>
        <w:numPr>
          <w:ilvl w:val="0"/>
          <w:numId w:val="4"/>
        </w:numPr>
        <w:rPr>
          <w:sz w:val="24"/>
        </w:rPr>
      </w:pPr>
      <w:r w:rsidRPr="009544AC">
        <w:rPr>
          <w:sz w:val="24"/>
        </w:rPr>
        <w:t>Fixer la fréquence de l’inspection ou de l’entretien en fonction de la nature de celle-ci : entretien quotidien, après utilisation par les clients, annuel</w:t>
      </w:r>
      <w:r w:rsidR="00D83C76">
        <w:rPr>
          <w:sz w:val="24"/>
        </w:rPr>
        <w:t>,</w:t>
      </w:r>
      <w:r w:rsidRPr="009544AC">
        <w:rPr>
          <w:sz w:val="24"/>
        </w:rPr>
        <w:t xml:space="preserve"> etc.</w:t>
      </w:r>
    </w:p>
    <w:p w:rsidR="00BD06C3" w:rsidRPr="009544AC" w:rsidRDefault="00A20EBE" w:rsidP="00BD06C3">
      <w:pPr>
        <w:pStyle w:val="Paragraphedeliste"/>
        <w:numPr>
          <w:ilvl w:val="0"/>
          <w:numId w:val="4"/>
        </w:numPr>
        <w:rPr>
          <w:sz w:val="24"/>
        </w:rPr>
      </w:pPr>
      <w:r w:rsidRPr="009544AC">
        <w:rPr>
          <w:sz w:val="24"/>
        </w:rPr>
        <w:t>Nommer la personne responsable de l’inspection ou de l’entretien</w:t>
      </w:r>
    </w:p>
    <w:p w:rsidR="009500B6" w:rsidRPr="009544AC" w:rsidRDefault="009500B6" w:rsidP="00191C54">
      <w:pPr>
        <w:pStyle w:val="Titre2"/>
        <w:rPr>
          <w:szCs w:val="24"/>
        </w:rPr>
      </w:pPr>
    </w:p>
    <w:p w:rsidR="00CD0AB9" w:rsidRPr="009544AC" w:rsidRDefault="0094357F" w:rsidP="00191C54">
      <w:pPr>
        <w:pStyle w:val="Titre2"/>
        <w:rPr>
          <w:szCs w:val="24"/>
        </w:rPr>
      </w:pPr>
      <w:r w:rsidRPr="009544AC">
        <w:rPr>
          <w:szCs w:val="24"/>
        </w:rPr>
        <w:t>Registre</w:t>
      </w:r>
      <w:r w:rsidR="00BD06C3" w:rsidRPr="009544AC">
        <w:rPr>
          <w:szCs w:val="24"/>
        </w:rPr>
        <w:t xml:space="preserve"> d’inspection </w:t>
      </w:r>
      <w:r w:rsidR="00CD0AB9" w:rsidRPr="009544AC">
        <w:rPr>
          <w:szCs w:val="24"/>
        </w:rPr>
        <w:t>de l’équipement de sécurité</w:t>
      </w:r>
    </w:p>
    <w:p w:rsidR="00B3597D" w:rsidRPr="009544AC" w:rsidRDefault="00C678D4" w:rsidP="00191C54">
      <w:pPr>
        <w:spacing w:before="120" w:after="240"/>
        <w:jc w:val="both"/>
        <w:rPr>
          <w:sz w:val="24"/>
        </w:rPr>
      </w:pPr>
      <w:r w:rsidRPr="009544AC">
        <w:rPr>
          <w:sz w:val="24"/>
        </w:rPr>
        <w:t xml:space="preserve">L’équipement de sécurité dans le cadre des activités offertes au parc doit être inspecté </w:t>
      </w:r>
      <w:r w:rsidRPr="009544AC">
        <w:rPr>
          <w:color w:val="FF0000"/>
          <w:sz w:val="24"/>
        </w:rPr>
        <w:t>(</w:t>
      </w:r>
      <w:r w:rsidR="00FD3026" w:rsidRPr="009544AC">
        <w:rPr>
          <w:color w:val="FF0000"/>
          <w:sz w:val="24"/>
        </w:rPr>
        <w:t>quotidiennement</w:t>
      </w:r>
      <w:r w:rsidR="00DC35D4" w:rsidRPr="009544AC">
        <w:rPr>
          <w:color w:val="FF0000"/>
          <w:sz w:val="24"/>
        </w:rPr>
        <w:t xml:space="preserve">, </w:t>
      </w:r>
      <w:r w:rsidRPr="009544AC">
        <w:rPr>
          <w:color w:val="FF0000"/>
          <w:sz w:val="24"/>
        </w:rPr>
        <w:t>h</w:t>
      </w:r>
      <w:r w:rsidR="00DC35D4" w:rsidRPr="009544AC">
        <w:rPr>
          <w:color w:val="FF0000"/>
          <w:sz w:val="24"/>
        </w:rPr>
        <w:t>ebdomadairement, mensuellement</w:t>
      </w:r>
      <w:r w:rsidRPr="009544AC">
        <w:rPr>
          <w:color w:val="FF0000"/>
          <w:sz w:val="24"/>
        </w:rPr>
        <w:t>, etc</w:t>
      </w:r>
      <w:r w:rsidR="00D83C76">
        <w:rPr>
          <w:color w:val="FF0000"/>
          <w:sz w:val="24"/>
        </w:rPr>
        <w:t>.</w:t>
      </w:r>
      <w:r w:rsidRPr="009544AC">
        <w:rPr>
          <w:color w:val="FF0000"/>
          <w:sz w:val="24"/>
        </w:rPr>
        <w:t>)</w:t>
      </w:r>
      <w:r w:rsidRPr="009544AC">
        <w:rPr>
          <w:sz w:val="24"/>
        </w:rPr>
        <w:t xml:space="preserve"> pour assurer qu’il est toujours en état et prêt à </w:t>
      </w:r>
      <w:r w:rsidR="00DC35D4" w:rsidRPr="009544AC">
        <w:rPr>
          <w:sz w:val="24"/>
        </w:rPr>
        <w:t>assurer la sécurité de l’utilisateur</w:t>
      </w:r>
      <w:r w:rsidRPr="009544AC">
        <w:rPr>
          <w:sz w:val="24"/>
        </w:rPr>
        <w:t>. Il est primordial qu’il soit fonctionnel lorsque remis à l’usager. Sa sécurité en dépend.</w:t>
      </w:r>
      <w:r w:rsidR="000430F9" w:rsidRPr="009544AC">
        <w:rPr>
          <w:sz w:val="24"/>
        </w:rPr>
        <w:t xml:space="preserve"> Il peut être pratique de conserver les normes de</w:t>
      </w:r>
      <w:r w:rsidR="007C684E" w:rsidRPr="009544AC">
        <w:rPr>
          <w:sz w:val="24"/>
        </w:rPr>
        <w:t xml:space="preserve"> fabricants des équipements pour l’entretien de ceux-ci.</w:t>
      </w:r>
    </w:p>
    <w:tbl>
      <w:tblPr>
        <w:tblStyle w:val="Grilledutableau"/>
        <w:tblW w:w="0" w:type="auto"/>
        <w:tblLook w:val="04A0" w:firstRow="1" w:lastRow="0" w:firstColumn="1" w:lastColumn="0" w:noHBand="0" w:noVBand="1"/>
      </w:tblPr>
      <w:tblGrid>
        <w:gridCol w:w="2005"/>
        <w:gridCol w:w="2020"/>
        <w:gridCol w:w="1705"/>
        <w:gridCol w:w="1996"/>
        <w:gridCol w:w="1963"/>
        <w:gridCol w:w="2041"/>
        <w:gridCol w:w="1940"/>
      </w:tblGrid>
      <w:tr w:rsidR="0001324F" w:rsidTr="0001324F">
        <w:tc>
          <w:tcPr>
            <w:tcW w:w="2005" w:type="dxa"/>
            <w:shd w:val="clear" w:color="auto" w:fill="E7E6E6" w:themeFill="background2"/>
            <w:vAlign w:val="center"/>
          </w:tcPr>
          <w:p w:rsidR="0001324F" w:rsidRPr="009544AC" w:rsidRDefault="0001324F" w:rsidP="001B4006">
            <w:pPr>
              <w:spacing w:before="40" w:after="40"/>
              <w:jc w:val="center"/>
              <w:rPr>
                <w:sz w:val="24"/>
              </w:rPr>
            </w:pPr>
            <w:r w:rsidRPr="009544AC">
              <w:rPr>
                <w:sz w:val="24"/>
              </w:rPr>
              <w:t>Liste équipement</w:t>
            </w:r>
          </w:p>
        </w:tc>
        <w:tc>
          <w:tcPr>
            <w:tcW w:w="2020" w:type="dxa"/>
            <w:shd w:val="clear" w:color="auto" w:fill="E7E6E6" w:themeFill="background2"/>
            <w:vAlign w:val="center"/>
          </w:tcPr>
          <w:p w:rsidR="0001324F" w:rsidRPr="009544AC" w:rsidRDefault="0001324F" w:rsidP="007C684E">
            <w:pPr>
              <w:spacing w:before="40" w:after="40"/>
              <w:jc w:val="center"/>
              <w:rPr>
                <w:sz w:val="24"/>
              </w:rPr>
            </w:pPr>
            <w:r w:rsidRPr="009544AC">
              <w:rPr>
                <w:sz w:val="24"/>
              </w:rPr>
              <w:t>Nature de l’inspection ou de l’entretien</w:t>
            </w:r>
          </w:p>
        </w:tc>
        <w:tc>
          <w:tcPr>
            <w:tcW w:w="1705" w:type="dxa"/>
            <w:shd w:val="clear" w:color="auto" w:fill="E7E6E6" w:themeFill="background2"/>
            <w:vAlign w:val="center"/>
          </w:tcPr>
          <w:p w:rsidR="0001324F" w:rsidRPr="009544AC" w:rsidRDefault="0001324F" w:rsidP="007C684E">
            <w:pPr>
              <w:spacing w:before="40" w:after="40"/>
              <w:jc w:val="center"/>
              <w:rPr>
                <w:sz w:val="24"/>
              </w:rPr>
            </w:pPr>
            <w:r w:rsidRPr="009544AC">
              <w:rPr>
                <w:sz w:val="24"/>
              </w:rPr>
              <w:t>Détails</w:t>
            </w:r>
          </w:p>
        </w:tc>
        <w:tc>
          <w:tcPr>
            <w:tcW w:w="1996" w:type="dxa"/>
            <w:shd w:val="clear" w:color="auto" w:fill="E7E6E6" w:themeFill="background2"/>
          </w:tcPr>
          <w:p w:rsidR="0001324F" w:rsidRPr="009544AC" w:rsidRDefault="0001324F" w:rsidP="007C684E">
            <w:pPr>
              <w:spacing w:before="40" w:after="40"/>
              <w:jc w:val="center"/>
              <w:rPr>
                <w:sz w:val="24"/>
              </w:rPr>
            </w:pPr>
          </w:p>
          <w:p w:rsidR="0001324F" w:rsidRPr="009544AC" w:rsidRDefault="0001324F" w:rsidP="0001324F">
            <w:pPr>
              <w:jc w:val="center"/>
              <w:rPr>
                <w:sz w:val="24"/>
              </w:rPr>
            </w:pPr>
            <w:r w:rsidRPr="009544AC">
              <w:rPr>
                <w:sz w:val="24"/>
              </w:rPr>
              <w:t>Commentaires</w:t>
            </w:r>
          </w:p>
        </w:tc>
        <w:tc>
          <w:tcPr>
            <w:tcW w:w="1963" w:type="dxa"/>
            <w:shd w:val="clear" w:color="auto" w:fill="E7E6E6" w:themeFill="background2"/>
            <w:vAlign w:val="center"/>
          </w:tcPr>
          <w:p w:rsidR="0001324F" w:rsidRPr="009544AC" w:rsidRDefault="0001324F" w:rsidP="007C684E">
            <w:pPr>
              <w:spacing w:before="40" w:after="40"/>
              <w:jc w:val="center"/>
              <w:rPr>
                <w:sz w:val="24"/>
              </w:rPr>
            </w:pPr>
            <w:r w:rsidRPr="009544AC">
              <w:rPr>
                <w:sz w:val="24"/>
              </w:rPr>
              <w:t>Fréquence / date</w:t>
            </w:r>
          </w:p>
        </w:tc>
        <w:tc>
          <w:tcPr>
            <w:tcW w:w="2041" w:type="dxa"/>
            <w:shd w:val="clear" w:color="auto" w:fill="E7E6E6" w:themeFill="background2"/>
            <w:vAlign w:val="center"/>
          </w:tcPr>
          <w:p w:rsidR="0001324F" w:rsidRPr="009544AC" w:rsidRDefault="0001324F" w:rsidP="007C684E">
            <w:pPr>
              <w:spacing w:before="40" w:after="40"/>
              <w:jc w:val="center"/>
              <w:rPr>
                <w:sz w:val="24"/>
              </w:rPr>
            </w:pPr>
            <w:r w:rsidRPr="009544AC">
              <w:rPr>
                <w:sz w:val="24"/>
              </w:rPr>
              <w:t>Responsable</w:t>
            </w:r>
          </w:p>
        </w:tc>
        <w:tc>
          <w:tcPr>
            <w:tcW w:w="1940" w:type="dxa"/>
            <w:shd w:val="clear" w:color="auto" w:fill="E7E6E6" w:themeFill="background2"/>
          </w:tcPr>
          <w:p w:rsidR="0001324F" w:rsidRPr="009544AC" w:rsidRDefault="0001324F" w:rsidP="007C684E">
            <w:pPr>
              <w:spacing w:before="40" w:after="40"/>
              <w:jc w:val="center"/>
              <w:rPr>
                <w:sz w:val="24"/>
              </w:rPr>
            </w:pPr>
          </w:p>
          <w:p w:rsidR="0001324F" w:rsidRPr="009544AC" w:rsidRDefault="0001324F" w:rsidP="0001324F">
            <w:pPr>
              <w:jc w:val="center"/>
              <w:rPr>
                <w:sz w:val="24"/>
              </w:rPr>
            </w:pPr>
            <w:r w:rsidRPr="009544AC">
              <w:rPr>
                <w:sz w:val="24"/>
              </w:rPr>
              <w:t>Nom et signature</w:t>
            </w:r>
          </w:p>
        </w:tc>
      </w:tr>
      <w:tr w:rsidR="0001324F" w:rsidTr="0001324F">
        <w:trPr>
          <w:trHeight w:val="293"/>
        </w:trPr>
        <w:tc>
          <w:tcPr>
            <w:tcW w:w="2005" w:type="dxa"/>
            <w:vMerge w:val="restart"/>
            <w:vAlign w:val="center"/>
          </w:tcPr>
          <w:p w:rsidR="0001324F" w:rsidRPr="000430F9" w:rsidRDefault="0001324F" w:rsidP="007C684E">
            <w:pPr>
              <w:spacing w:before="40" w:after="40"/>
              <w:jc w:val="center"/>
              <w:rPr>
                <w:color w:val="FF0000"/>
              </w:rPr>
            </w:pPr>
            <w:r w:rsidRPr="000430F9">
              <w:rPr>
                <w:color w:val="FF0000"/>
              </w:rPr>
              <w:t>VFI</w:t>
            </w:r>
          </w:p>
        </w:tc>
        <w:tc>
          <w:tcPr>
            <w:tcW w:w="2020" w:type="dxa"/>
            <w:vMerge w:val="restart"/>
            <w:vAlign w:val="center"/>
          </w:tcPr>
          <w:p w:rsidR="0001324F" w:rsidRPr="000430F9" w:rsidRDefault="0001324F" w:rsidP="007C684E">
            <w:pPr>
              <w:spacing w:before="40" w:after="40"/>
              <w:jc w:val="center"/>
              <w:rPr>
                <w:color w:val="FF0000"/>
              </w:rPr>
            </w:pPr>
            <w:r w:rsidRPr="000430F9">
              <w:rPr>
                <w:color w:val="FF0000"/>
              </w:rPr>
              <w:t>Vérification générale</w:t>
            </w:r>
          </w:p>
        </w:tc>
        <w:tc>
          <w:tcPr>
            <w:tcW w:w="1705" w:type="dxa"/>
            <w:vAlign w:val="center"/>
          </w:tcPr>
          <w:p w:rsidR="0001324F" w:rsidRPr="000430F9" w:rsidRDefault="0001324F" w:rsidP="007C684E">
            <w:pPr>
              <w:spacing w:before="40" w:after="40"/>
              <w:jc w:val="center"/>
              <w:rPr>
                <w:color w:val="FF0000"/>
              </w:rPr>
            </w:pPr>
            <w:r>
              <w:rPr>
                <w:color w:val="FF0000"/>
              </w:rPr>
              <w:t>Déchirure</w:t>
            </w:r>
          </w:p>
        </w:tc>
        <w:tc>
          <w:tcPr>
            <w:tcW w:w="1996" w:type="dxa"/>
            <w:vMerge w:val="restart"/>
          </w:tcPr>
          <w:p w:rsidR="0001324F" w:rsidRPr="000430F9" w:rsidRDefault="0001324F" w:rsidP="007C684E">
            <w:pPr>
              <w:spacing w:before="40" w:after="40"/>
              <w:jc w:val="center"/>
              <w:rPr>
                <w:color w:val="FF0000"/>
              </w:rPr>
            </w:pPr>
          </w:p>
        </w:tc>
        <w:tc>
          <w:tcPr>
            <w:tcW w:w="1963" w:type="dxa"/>
            <w:vMerge w:val="restart"/>
            <w:vAlign w:val="center"/>
          </w:tcPr>
          <w:p w:rsidR="0001324F" w:rsidRPr="000430F9" w:rsidRDefault="0001324F" w:rsidP="007C684E">
            <w:pPr>
              <w:spacing w:before="40" w:after="40"/>
              <w:jc w:val="center"/>
              <w:rPr>
                <w:color w:val="FF0000"/>
              </w:rPr>
            </w:pPr>
            <w:r w:rsidRPr="000430F9">
              <w:rPr>
                <w:color w:val="FF0000"/>
              </w:rPr>
              <w:t>Quotidien ou après chaque utilisation</w:t>
            </w:r>
          </w:p>
        </w:tc>
        <w:tc>
          <w:tcPr>
            <w:tcW w:w="2041" w:type="dxa"/>
            <w:vMerge w:val="restart"/>
            <w:vAlign w:val="center"/>
          </w:tcPr>
          <w:p w:rsidR="0001324F" w:rsidRPr="000430F9" w:rsidRDefault="0001324F" w:rsidP="007C684E">
            <w:pPr>
              <w:spacing w:before="40" w:after="40"/>
              <w:jc w:val="center"/>
              <w:rPr>
                <w:color w:val="FF0000"/>
              </w:rPr>
            </w:pPr>
            <w:r w:rsidRPr="000430F9">
              <w:rPr>
                <w:color w:val="FF0000"/>
              </w:rPr>
              <w:t>Préposé accueil</w:t>
            </w:r>
          </w:p>
        </w:tc>
        <w:tc>
          <w:tcPr>
            <w:tcW w:w="1940" w:type="dxa"/>
            <w:vMerge w:val="restart"/>
          </w:tcPr>
          <w:p w:rsidR="0001324F" w:rsidRPr="000430F9" w:rsidRDefault="0001324F" w:rsidP="007C684E">
            <w:pPr>
              <w:spacing w:before="40" w:after="40"/>
              <w:jc w:val="center"/>
              <w:rPr>
                <w:color w:val="FF0000"/>
              </w:rPr>
            </w:pPr>
          </w:p>
        </w:tc>
      </w:tr>
      <w:tr w:rsidR="0001324F" w:rsidTr="0001324F">
        <w:trPr>
          <w:trHeight w:val="165"/>
        </w:trPr>
        <w:tc>
          <w:tcPr>
            <w:tcW w:w="2005" w:type="dxa"/>
            <w:vMerge/>
            <w:vAlign w:val="center"/>
          </w:tcPr>
          <w:p w:rsidR="0001324F" w:rsidRPr="000430F9" w:rsidRDefault="0001324F" w:rsidP="007C684E">
            <w:pPr>
              <w:spacing w:before="40" w:after="40"/>
              <w:jc w:val="center"/>
              <w:rPr>
                <w:color w:val="FF0000"/>
              </w:rPr>
            </w:pPr>
          </w:p>
        </w:tc>
        <w:tc>
          <w:tcPr>
            <w:tcW w:w="2020" w:type="dxa"/>
            <w:vMerge/>
            <w:vAlign w:val="center"/>
          </w:tcPr>
          <w:p w:rsidR="0001324F" w:rsidRPr="000430F9" w:rsidRDefault="0001324F" w:rsidP="007C684E">
            <w:pPr>
              <w:spacing w:before="40" w:after="40"/>
              <w:jc w:val="center"/>
              <w:rPr>
                <w:color w:val="FF0000"/>
              </w:rPr>
            </w:pPr>
          </w:p>
        </w:tc>
        <w:tc>
          <w:tcPr>
            <w:tcW w:w="1705" w:type="dxa"/>
            <w:vAlign w:val="center"/>
          </w:tcPr>
          <w:p w:rsidR="0001324F" w:rsidRPr="000430F9" w:rsidRDefault="0001324F" w:rsidP="007C684E">
            <w:pPr>
              <w:spacing w:before="40" w:after="40"/>
              <w:jc w:val="center"/>
              <w:rPr>
                <w:color w:val="FF0000"/>
              </w:rPr>
            </w:pPr>
            <w:r>
              <w:rPr>
                <w:color w:val="FF0000"/>
              </w:rPr>
              <w:t>Clip ou zipper</w:t>
            </w:r>
          </w:p>
        </w:tc>
        <w:tc>
          <w:tcPr>
            <w:tcW w:w="1996" w:type="dxa"/>
            <w:vMerge/>
          </w:tcPr>
          <w:p w:rsidR="0001324F" w:rsidRPr="000430F9" w:rsidRDefault="0001324F" w:rsidP="007C684E">
            <w:pPr>
              <w:spacing w:before="40" w:after="40"/>
              <w:jc w:val="center"/>
              <w:rPr>
                <w:color w:val="FF0000"/>
              </w:rPr>
            </w:pPr>
          </w:p>
        </w:tc>
        <w:tc>
          <w:tcPr>
            <w:tcW w:w="1963" w:type="dxa"/>
            <w:vMerge/>
            <w:vAlign w:val="center"/>
          </w:tcPr>
          <w:p w:rsidR="0001324F" w:rsidRPr="000430F9" w:rsidRDefault="0001324F" w:rsidP="007C684E">
            <w:pPr>
              <w:spacing w:before="40" w:after="40"/>
              <w:jc w:val="center"/>
              <w:rPr>
                <w:color w:val="FF0000"/>
              </w:rPr>
            </w:pPr>
          </w:p>
        </w:tc>
        <w:tc>
          <w:tcPr>
            <w:tcW w:w="2041" w:type="dxa"/>
            <w:vMerge/>
            <w:vAlign w:val="center"/>
          </w:tcPr>
          <w:p w:rsidR="0001324F" w:rsidRPr="000430F9" w:rsidRDefault="0001324F" w:rsidP="007C684E">
            <w:pPr>
              <w:spacing w:before="40" w:after="40"/>
              <w:jc w:val="center"/>
              <w:rPr>
                <w:color w:val="FF0000"/>
              </w:rPr>
            </w:pPr>
          </w:p>
        </w:tc>
        <w:tc>
          <w:tcPr>
            <w:tcW w:w="1940" w:type="dxa"/>
            <w:vMerge/>
          </w:tcPr>
          <w:p w:rsidR="0001324F" w:rsidRPr="000430F9" w:rsidRDefault="0001324F" w:rsidP="007C684E">
            <w:pPr>
              <w:spacing w:before="40" w:after="40"/>
              <w:jc w:val="center"/>
              <w:rPr>
                <w:color w:val="FF0000"/>
              </w:rPr>
            </w:pPr>
          </w:p>
        </w:tc>
      </w:tr>
      <w:tr w:rsidR="0001324F" w:rsidTr="0001324F">
        <w:trPr>
          <w:trHeight w:val="70"/>
        </w:trPr>
        <w:tc>
          <w:tcPr>
            <w:tcW w:w="2005" w:type="dxa"/>
            <w:vMerge/>
            <w:vAlign w:val="center"/>
          </w:tcPr>
          <w:p w:rsidR="0001324F" w:rsidRPr="000430F9" w:rsidRDefault="0001324F" w:rsidP="007C684E">
            <w:pPr>
              <w:spacing w:before="40" w:after="40"/>
              <w:jc w:val="center"/>
              <w:rPr>
                <w:color w:val="FF0000"/>
              </w:rPr>
            </w:pPr>
          </w:p>
        </w:tc>
        <w:tc>
          <w:tcPr>
            <w:tcW w:w="2020" w:type="dxa"/>
            <w:vMerge/>
            <w:vAlign w:val="center"/>
          </w:tcPr>
          <w:p w:rsidR="0001324F" w:rsidRPr="000430F9" w:rsidRDefault="0001324F" w:rsidP="007C684E">
            <w:pPr>
              <w:spacing w:before="40" w:after="40"/>
              <w:jc w:val="center"/>
              <w:rPr>
                <w:color w:val="FF0000"/>
              </w:rPr>
            </w:pPr>
          </w:p>
        </w:tc>
        <w:tc>
          <w:tcPr>
            <w:tcW w:w="1705" w:type="dxa"/>
            <w:vAlign w:val="center"/>
          </w:tcPr>
          <w:p w:rsidR="0001324F" w:rsidRPr="000430F9" w:rsidRDefault="0001324F" w:rsidP="007C684E">
            <w:pPr>
              <w:spacing w:before="40" w:after="40"/>
              <w:jc w:val="center"/>
              <w:rPr>
                <w:color w:val="FF0000"/>
              </w:rPr>
            </w:pPr>
            <w:r>
              <w:rPr>
                <w:color w:val="FF0000"/>
              </w:rPr>
              <w:t>…</w:t>
            </w:r>
          </w:p>
        </w:tc>
        <w:tc>
          <w:tcPr>
            <w:tcW w:w="1996" w:type="dxa"/>
            <w:vMerge/>
          </w:tcPr>
          <w:p w:rsidR="0001324F" w:rsidRPr="000430F9" w:rsidRDefault="0001324F" w:rsidP="007C684E">
            <w:pPr>
              <w:spacing w:before="40" w:after="40"/>
              <w:jc w:val="center"/>
              <w:rPr>
                <w:color w:val="FF0000"/>
              </w:rPr>
            </w:pPr>
          </w:p>
        </w:tc>
        <w:tc>
          <w:tcPr>
            <w:tcW w:w="1963" w:type="dxa"/>
            <w:vMerge/>
            <w:vAlign w:val="center"/>
          </w:tcPr>
          <w:p w:rsidR="0001324F" w:rsidRPr="000430F9" w:rsidRDefault="0001324F" w:rsidP="007C684E">
            <w:pPr>
              <w:spacing w:before="40" w:after="40"/>
              <w:jc w:val="center"/>
              <w:rPr>
                <w:color w:val="FF0000"/>
              </w:rPr>
            </w:pPr>
          </w:p>
        </w:tc>
        <w:tc>
          <w:tcPr>
            <w:tcW w:w="2041" w:type="dxa"/>
            <w:vMerge/>
            <w:vAlign w:val="center"/>
          </w:tcPr>
          <w:p w:rsidR="0001324F" w:rsidRPr="000430F9" w:rsidRDefault="0001324F" w:rsidP="007C684E">
            <w:pPr>
              <w:spacing w:before="40" w:after="40"/>
              <w:jc w:val="center"/>
              <w:rPr>
                <w:color w:val="FF0000"/>
              </w:rPr>
            </w:pPr>
          </w:p>
        </w:tc>
        <w:tc>
          <w:tcPr>
            <w:tcW w:w="1940" w:type="dxa"/>
            <w:vMerge/>
          </w:tcPr>
          <w:p w:rsidR="0001324F" w:rsidRPr="000430F9" w:rsidRDefault="0001324F" w:rsidP="007C684E">
            <w:pPr>
              <w:spacing w:before="40" w:after="40"/>
              <w:jc w:val="center"/>
              <w:rPr>
                <w:color w:val="FF0000"/>
              </w:rPr>
            </w:pPr>
          </w:p>
        </w:tc>
      </w:tr>
      <w:tr w:rsidR="0001324F" w:rsidTr="0001324F">
        <w:tc>
          <w:tcPr>
            <w:tcW w:w="2005" w:type="dxa"/>
            <w:vMerge/>
            <w:vAlign w:val="center"/>
          </w:tcPr>
          <w:p w:rsidR="0001324F" w:rsidRPr="000430F9" w:rsidRDefault="0001324F" w:rsidP="007C684E">
            <w:pPr>
              <w:spacing w:before="40" w:after="40"/>
              <w:jc w:val="center"/>
              <w:rPr>
                <w:color w:val="FF0000"/>
              </w:rPr>
            </w:pPr>
          </w:p>
        </w:tc>
        <w:tc>
          <w:tcPr>
            <w:tcW w:w="2020" w:type="dxa"/>
            <w:vAlign w:val="center"/>
          </w:tcPr>
          <w:p w:rsidR="0001324F" w:rsidRPr="000430F9" w:rsidRDefault="0001324F" w:rsidP="007C684E">
            <w:pPr>
              <w:spacing w:before="40" w:after="40"/>
              <w:jc w:val="center"/>
              <w:rPr>
                <w:color w:val="FF0000"/>
              </w:rPr>
            </w:pPr>
            <w:r>
              <w:rPr>
                <w:color w:val="FF0000"/>
              </w:rPr>
              <w:t>N</w:t>
            </w:r>
            <w:r w:rsidRPr="000430F9">
              <w:rPr>
                <w:color w:val="FF0000"/>
              </w:rPr>
              <w:t>orme fabricant</w:t>
            </w:r>
          </w:p>
        </w:tc>
        <w:tc>
          <w:tcPr>
            <w:tcW w:w="1705" w:type="dxa"/>
            <w:vAlign w:val="center"/>
          </w:tcPr>
          <w:p w:rsidR="0001324F" w:rsidRDefault="0001324F" w:rsidP="007C684E">
            <w:pPr>
              <w:spacing w:before="40" w:after="40"/>
              <w:jc w:val="center"/>
              <w:rPr>
                <w:color w:val="FF0000"/>
              </w:rPr>
            </w:pPr>
            <w:r>
              <w:rPr>
                <w:color w:val="FF0000"/>
              </w:rPr>
              <w:t>Test de flottabilité</w:t>
            </w:r>
          </w:p>
        </w:tc>
        <w:tc>
          <w:tcPr>
            <w:tcW w:w="1996" w:type="dxa"/>
          </w:tcPr>
          <w:p w:rsidR="0001324F" w:rsidRDefault="0001324F" w:rsidP="007C684E">
            <w:pPr>
              <w:spacing w:before="40" w:after="40"/>
              <w:jc w:val="center"/>
              <w:rPr>
                <w:color w:val="FF0000"/>
              </w:rPr>
            </w:pPr>
          </w:p>
        </w:tc>
        <w:tc>
          <w:tcPr>
            <w:tcW w:w="1963" w:type="dxa"/>
            <w:vAlign w:val="center"/>
          </w:tcPr>
          <w:p w:rsidR="0001324F" w:rsidRPr="000430F9" w:rsidRDefault="0001324F" w:rsidP="007C684E">
            <w:pPr>
              <w:spacing w:before="40" w:after="40"/>
              <w:jc w:val="center"/>
              <w:rPr>
                <w:color w:val="FF0000"/>
              </w:rPr>
            </w:pPr>
            <w:r>
              <w:rPr>
                <w:color w:val="FF0000"/>
              </w:rPr>
              <w:t>Annuel / 1</w:t>
            </w:r>
            <w:r w:rsidRPr="0001324F">
              <w:rPr>
                <w:color w:val="FF0000"/>
                <w:vertAlign w:val="superscript"/>
              </w:rPr>
              <w:t>er</w:t>
            </w:r>
            <w:r>
              <w:rPr>
                <w:color w:val="FF0000"/>
              </w:rPr>
              <w:t xml:space="preserve"> mars 2018</w:t>
            </w:r>
          </w:p>
        </w:tc>
        <w:tc>
          <w:tcPr>
            <w:tcW w:w="2041" w:type="dxa"/>
            <w:vAlign w:val="center"/>
          </w:tcPr>
          <w:p w:rsidR="0001324F" w:rsidRPr="000430F9" w:rsidRDefault="0001324F" w:rsidP="007C684E">
            <w:pPr>
              <w:spacing w:before="40" w:after="40"/>
              <w:jc w:val="center"/>
              <w:rPr>
                <w:color w:val="FF0000"/>
              </w:rPr>
            </w:pPr>
            <w:r w:rsidRPr="000430F9">
              <w:rPr>
                <w:color w:val="FF0000"/>
              </w:rPr>
              <w:t>Responsable des opérations</w:t>
            </w:r>
          </w:p>
        </w:tc>
        <w:tc>
          <w:tcPr>
            <w:tcW w:w="1940" w:type="dxa"/>
          </w:tcPr>
          <w:p w:rsidR="0001324F" w:rsidRPr="000430F9" w:rsidRDefault="0001324F" w:rsidP="007C684E">
            <w:pPr>
              <w:spacing w:before="40" w:after="40"/>
              <w:jc w:val="center"/>
              <w:rPr>
                <w:color w:val="FF0000"/>
              </w:rPr>
            </w:pPr>
          </w:p>
        </w:tc>
      </w:tr>
      <w:tr w:rsidR="0001324F" w:rsidTr="0001324F">
        <w:tc>
          <w:tcPr>
            <w:tcW w:w="2005" w:type="dxa"/>
            <w:vAlign w:val="center"/>
          </w:tcPr>
          <w:p w:rsidR="0001324F" w:rsidRPr="000430F9" w:rsidRDefault="0001324F" w:rsidP="007C684E">
            <w:pPr>
              <w:spacing w:before="40" w:after="40"/>
              <w:jc w:val="center"/>
              <w:rPr>
                <w:color w:val="FF0000"/>
              </w:rPr>
            </w:pPr>
            <w:r w:rsidRPr="000430F9">
              <w:rPr>
                <w:color w:val="FF0000"/>
              </w:rPr>
              <w:t>Sifflet</w:t>
            </w:r>
          </w:p>
        </w:tc>
        <w:tc>
          <w:tcPr>
            <w:tcW w:w="2020" w:type="dxa"/>
            <w:vAlign w:val="center"/>
          </w:tcPr>
          <w:p w:rsidR="0001324F" w:rsidRPr="000430F9" w:rsidRDefault="0001324F" w:rsidP="007C684E">
            <w:pPr>
              <w:spacing w:before="40" w:after="40"/>
              <w:jc w:val="center"/>
              <w:rPr>
                <w:color w:val="FF0000"/>
              </w:rPr>
            </w:pPr>
            <w:r w:rsidRPr="000430F9">
              <w:rPr>
                <w:color w:val="FF0000"/>
              </w:rPr>
              <w:t>Vérification générale</w:t>
            </w:r>
          </w:p>
        </w:tc>
        <w:tc>
          <w:tcPr>
            <w:tcW w:w="1705" w:type="dxa"/>
            <w:vAlign w:val="center"/>
          </w:tcPr>
          <w:p w:rsidR="0001324F" w:rsidRPr="000430F9" w:rsidRDefault="0001324F" w:rsidP="007C684E">
            <w:pPr>
              <w:spacing w:before="40" w:after="40"/>
              <w:jc w:val="center"/>
              <w:rPr>
                <w:color w:val="FF0000"/>
              </w:rPr>
            </w:pPr>
            <w:r>
              <w:rPr>
                <w:color w:val="FF0000"/>
              </w:rPr>
              <w:t>…</w:t>
            </w:r>
          </w:p>
        </w:tc>
        <w:tc>
          <w:tcPr>
            <w:tcW w:w="1996" w:type="dxa"/>
          </w:tcPr>
          <w:p w:rsidR="0001324F" w:rsidRPr="000430F9" w:rsidRDefault="0001324F" w:rsidP="007C684E">
            <w:pPr>
              <w:spacing w:before="40" w:after="40"/>
              <w:jc w:val="center"/>
              <w:rPr>
                <w:color w:val="FF0000"/>
              </w:rPr>
            </w:pPr>
          </w:p>
        </w:tc>
        <w:tc>
          <w:tcPr>
            <w:tcW w:w="1963" w:type="dxa"/>
            <w:vAlign w:val="center"/>
          </w:tcPr>
          <w:p w:rsidR="0001324F" w:rsidRPr="000430F9" w:rsidRDefault="0001324F" w:rsidP="007C684E">
            <w:pPr>
              <w:spacing w:before="40" w:after="40"/>
              <w:jc w:val="center"/>
              <w:rPr>
                <w:color w:val="FF0000"/>
              </w:rPr>
            </w:pPr>
          </w:p>
        </w:tc>
        <w:tc>
          <w:tcPr>
            <w:tcW w:w="2041" w:type="dxa"/>
            <w:vAlign w:val="center"/>
          </w:tcPr>
          <w:p w:rsidR="0001324F" w:rsidRPr="000430F9" w:rsidRDefault="0001324F" w:rsidP="007C684E">
            <w:pPr>
              <w:spacing w:before="40" w:after="40"/>
              <w:jc w:val="center"/>
              <w:rPr>
                <w:color w:val="FF0000"/>
              </w:rPr>
            </w:pPr>
          </w:p>
        </w:tc>
        <w:tc>
          <w:tcPr>
            <w:tcW w:w="1940" w:type="dxa"/>
          </w:tcPr>
          <w:p w:rsidR="0001324F" w:rsidRPr="000430F9" w:rsidRDefault="0001324F" w:rsidP="007C684E">
            <w:pPr>
              <w:spacing w:before="40" w:after="40"/>
              <w:jc w:val="center"/>
              <w:rPr>
                <w:color w:val="FF0000"/>
              </w:rPr>
            </w:pPr>
          </w:p>
        </w:tc>
      </w:tr>
      <w:tr w:rsidR="0001324F" w:rsidTr="0001324F">
        <w:tc>
          <w:tcPr>
            <w:tcW w:w="2005" w:type="dxa"/>
            <w:vAlign w:val="center"/>
          </w:tcPr>
          <w:p w:rsidR="0001324F" w:rsidRPr="000430F9" w:rsidRDefault="0001324F" w:rsidP="007C684E">
            <w:pPr>
              <w:spacing w:before="40" w:after="40"/>
              <w:jc w:val="center"/>
              <w:rPr>
                <w:color w:val="FF0000"/>
              </w:rPr>
            </w:pPr>
            <w:r w:rsidRPr="000430F9">
              <w:rPr>
                <w:color w:val="FF0000"/>
              </w:rPr>
              <w:t>Ligne d’attrape flottante</w:t>
            </w:r>
          </w:p>
        </w:tc>
        <w:tc>
          <w:tcPr>
            <w:tcW w:w="2020" w:type="dxa"/>
            <w:vAlign w:val="center"/>
          </w:tcPr>
          <w:p w:rsidR="0001324F" w:rsidRPr="000430F9" w:rsidRDefault="0001324F" w:rsidP="007C684E">
            <w:pPr>
              <w:spacing w:before="40" w:after="40"/>
              <w:jc w:val="center"/>
              <w:rPr>
                <w:color w:val="FF0000"/>
              </w:rPr>
            </w:pPr>
            <w:r w:rsidRPr="000430F9">
              <w:rPr>
                <w:color w:val="FF0000"/>
              </w:rPr>
              <w:t>Vérification générale</w:t>
            </w:r>
          </w:p>
        </w:tc>
        <w:tc>
          <w:tcPr>
            <w:tcW w:w="1705" w:type="dxa"/>
            <w:vAlign w:val="center"/>
          </w:tcPr>
          <w:p w:rsidR="0001324F" w:rsidRPr="000430F9" w:rsidRDefault="0001324F" w:rsidP="007C684E">
            <w:pPr>
              <w:spacing w:before="40" w:after="40"/>
              <w:jc w:val="center"/>
              <w:rPr>
                <w:color w:val="FF0000"/>
              </w:rPr>
            </w:pPr>
            <w:r>
              <w:rPr>
                <w:color w:val="FF0000"/>
              </w:rPr>
              <w:t>…</w:t>
            </w:r>
          </w:p>
        </w:tc>
        <w:tc>
          <w:tcPr>
            <w:tcW w:w="1996" w:type="dxa"/>
          </w:tcPr>
          <w:p w:rsidR="0001324F" w:rsidRPr="000430F9" w:rsidRDefault="0001324F" w:rsidP="007C684E">
            <w:pPr>
              <w:spacing w:before="40" w:after="40"/>
              <w:jc w:val="center"/>
              <w:rPr>
                <w:color w:val="FF0000"/>
              </w:rPr>
            </w:pPr>
          </w:p>
        </w:tc>
        <w:tc>
          <w:tcPr>
            <w:tcW w:w="1963" w:type="dxa"/>
            <w:vAlign w:val="center"/>
          </w:tcPr>
          <w:p w:rsidR="0001324F" w:rsidRPr="000430F9" w:rsidRDefault="0001324F" w:rsidP="007C684E">
            <w:pPr>
              <w:spacing w:before="40" w:after="40"/>
              <w:jc w:val="center"/>
              <w:rPr>
                <w:color w:val="FF0000"/>
              </w:rPr>
            </w:pPr>
          </w:p>
        </w:tc>
        <w:tc>
          <w:tcPr>
            <w:tcW w:w="2041" w:type="dxa"/>
            <w:vAlign w:val="center"/>
          </w:tcPr>
          <w:p w:rsidR="0001324F" w:rsidRPr="000430F9" w:rsidRDefault="0001324F" w:rsidP="007C684E">
            <w:pPr>
              <w:spacing w:before="40" w:after="40"/>
              <w:jc w:val="center"/>
              <w:rPr>
                <w:color w:val="FF0000"/>
              </w:rPr>
            </w:pPr>
          </w:p>
        </w:tc>
        <w:tc>
          <w:tcPr>
            <w:tcW w:w="1940" w:type="dxa"/>
          </w:tcPr>
          <w:p w:rsidR="0001324F" w:rsidRPr="000430F9" w:rsidRDefault="0001324F" w:rsidP="007C684E">
            <w:pPr>
              <w:spacing w:before="40" w:after="40"/>
              <w:jc w:val="center"/>
              <w:rPr>
                <w:color w:val="FF0000"/>
              </w:rPr>
            </w:pPr>
          </w:p>
        </w:tc>
      </w:tr>
      <w:tr w:rsidR="0001324F" w:rsidTr="0001324F">
        <w:tc>
          <w:tcPr>
            <w:tcW w:w="2005" w:type="dxa"/>
            <w:vMerge w:val="restart"/>
            <w:vAlign w:val="center"/>
          </w:tcPr>
          <w:p w:rsidR="0001324F" w:rsidRPr="000430F9" w:rsidRDefault="0001324F" w:rsidP="007C684E">
            <w:pPr>
              <w:spacing w:before="40" w:after="40"/>
              <w:jc w:val="center"/>
              <w:rPr>
                <w:color w:val="FF0000"/>
              </w:rPr>
            </w:pPr>
            <w:r w:rsidRPr="000430F9">
              <w:rPr>
                <w:color w:val="FF0000"/>
              </w:rPr>
              <w:t>Casque protecteur</w:t>
            </w:r>
          </w:p>
        </w:tc>
        <w:tc>
          <w:tcPr>
            <w:tcW w:w="2020" w:type="dxa"/>
            <w:vMerge w:val="restart"/>
            <w:vAlign w:val="center"/>
          </w:tcPr>
          <w:p w:rsidR="0001324F" w:rsidRPr="000430F9" w:rsidRDefault="0001324F" w:rsidP="007C684E">
            <w:pPr>
              <w:spacing w:before="40" w:after="40"/>
              <w:jc w:val="center"/>
              <w:rPr>
                <w:color w:val="FF0000"/>
              </w:rPr>
            </w:pPr>
            <w:r w:rsidRPr="000430F9">
              <w:rPr>
                <w:color w:val="FF0000"/>
              </w:rPr>
              <w:t>Vérification générale</w:t>
            </w:r>
          </w:p>
        </w:tc>
        <w:tc>
          <w:tcPr>
            <w:tcW w:w="1705" w:type="dxa"/>
            <w:vAlign w:val="center"/>
          </w:tcPr>
          <w:p w:rsidR="0001324F" w:rsidRPr="000430F9" w:rsidRDefault="0001324F" w:rsidP="007C684E">
            <w:pPr>
              <w:spacing w:before="40" w:after="40"/>
              <w:jc w:val="center"/>
              <w:rPr>
                <w:color w:val="FF0000"/>
              </w:rPr>
            </w:pPr>
            <w:r>
              <w:rPr>
                <w:color w:val="FF0000"/>
              </w:rPr>
              <w:t>Fissure/bosse</w:t>
            </w:r>
          </w:p>
        </w:tc>
        <w:tc>
          <w:tcPr>
            <w:tcW w:w="1996" w:type="dxa"/>
            <w:vMerge w:val="restart"/>
          </w:tcPr>
          <w:p w:rsidR="0001324F" w:rsidRPr="000430F9" w:rsidRDefault="0001324F" w:rsidP="007C684E">
            <w:pPr>
              <w:spacing w:before="40" w:after="40"/>
              <w:jc w:val="center"/>
              <w:rPr>
                <w:color w:val="FF0000"/>
              </w:rPr>
            </w:pPr>
          </w:p>
        </w:tc>
        <w:tc>
          <w:tcPr>
            <w:tcW w:w="1963" w:type="dxa"/>
            <w:vMerge w:val="restart"/>
            <w:vAlign w:val="center"/>
          </w:tcPr>
          <w:p w:rsidR="0001324F" w:rsidRPr="000430F9" w:rsidRDefault="0001324F" w:rsidP="007C684E">
            <w:pPr>
              <w:spacing w:before="40" w:after="40"/>
              <w:jc w:val="center"/>
              <w:rPr>
                <w:color w:val="FF0000"/>
              </w:rPr>
            </w:pPr>
          </w:p>
        </w:tc>
        <w:tc>
          <w:tcPr>
            <w:tcW w:w="2041" w:type="dxa"/>
            <w:vMerge w:val="restart"/>
            <w:vAlign w:val="center"/>
          </w:tcPr>
          <w:p w:rsidR="0001324F" w:rsidRPr="000430F9" w:rsidRDefault="0001324F" w:rsidP="007C684E">
            <w:pPr>
              <w:spacing w:before="40" w:after="40"/>
              <w:jc w:val="center"/>
              <w:rPr>
                <w:color w:val="FF0000"/>
              </w:rPr>
            </w:pPr>
          </w:p>
        </w:tc>
        <w:tc>
          <w:tcPr>
            <w:tcW w:w="1940" w:type="dxa"/>
            <w:vMerge w:val="restart"/>
          </w:tcPr>
          <w:p w:rsidR="0001324F" w:rsidRPr="000430F9" w:rsidRDefault="0001324F" w:rsidP="007C684E">
            <w:pPr>
              <w:spacing w:before="40" w:after="40"/>
              <w:jc w:val="center"/>
              <w:rPr>
                <w:color w:val="FF0000"/>
              </w:rPr>
            </w:pPr>
          </w:p>
        </w:tc>
      </w:tr>
      <w:tr w:rsidR="0001324F" w:rsidTr="0001324F">
        <w:tc>
          <w:tcPr>
            <w:tcW w:w="2005" w:type="dxa"/>
            <w:vMerge/>
            <w:vAlign w:val="center"/>
          </w:tcPr>
          <w:p w:rsidR="0001324F" w:rsidRPr="000430F9" w:rsidRDefault="0001324F" w:rsidP="007C684E">
            <w:pPr>
              <w:spacing w:before="40" w:after="40"/>
              <w:jc w:val="center"/>
              <w:rPr>
                <w:color w:val="FF0000"/>
              </w:rPr>
            </w:pPr>
          </w:p>
        </w:tc>
        <w:tc>
          <w:tcPr>
            <w:tcW w:w="2020" w:type="dxa"/>
            <w:vMerge/>
            <w:vAlign w:val="center"/>
          </w:tcPr>
          <w:p w:rsidR="0001324F" w:rsidRPr="000430F9" w:rsidRDefault="0001324F" w:rsidP="007C684E">
            <w:pPr>
              <w:spacing w:before="40" w:after="40"/>
              <w:jc w:val="center"/>
              <w:rPr>
                <w:color w:val="FF0000"/>
              </w:rPr>
            </w:pPr>
          </w:p>
        </w:tc>
        <w:tc>
          <w:tcPr>
            <w:tcW w:w="1705" w:type="dxa"/>
            <w:vAlign w:val="center"/>
          </w:tcPr>
          <w:p w:rsidR="0001324F" w:rsidRDefault="0001324F" w:rsidP="007C684E">
            <w:pPr>
              <w:spacing w:before="40" w:after="40"/>
              <w:jc w:val="center"/>
              <w:rPr>
                <w:color w:val="FF0000"/>
              </w:rPr>
            </w:pPr>
            <w:r>
              <w:rPr>
                <w:color w:val="FF0000"/>
              </w:rPr>
              <w:t>Coussinet</w:t>
            </w:r>
          </w:p>
        </w:tc>
        <w:tc>
          <w:tcPr>
            <w:tcW w:w="1996" w:type="dxa"/>
            <w:vMerge/>
          </w:tcPr>
          <w:p w:rsidR="0001324F" w:rsidRPr="000430F9" w:rsidRDefault="0001324F" w:rsidP="007C684E">
            <w:pPr>
              <w:spacing w:before="40" w:after="40"/>
              <w:jc w:val="center"/>
              <w:rPr>
                <w:color w:val="FF0000"/>
              </w:rPr>
            </w:pPr>
          </w:p>
        </w:tc>
        <w:tc>
          <w:tcPr>
            <w:tcW w:w="1963" w:type="dxa"/>
            <w:vMerge/>
            <w:vAlign w:val="center"/>
          </w:tcPr>
          <w:p w:rsidR="0001324F" w:rsidRPr="000430F9" w:rsidRDefault="0001324F" w:rsidP="007C684E">
            <w:pPr>
              <w:spacing w:before="40" w:after="40"/>
              <w:jc w:val="center"/>
              <w:rPr>
                <w:color w:val="FF0000"/>
              </w:rPr>
            </w:pPr>
          </w:p>
        </w:tc>
        <w:tc>
          <w:tcPr>
            <w:tcW w:w="2041" w:type="dxa"/>
            <w:vMerge/>
            <w:vAlign w:val="center"/>
          </w:tcPr>
          <w:p w:rsidR="0001324F" w:rsidRPr="000430F9" w:rsidRDefault="0001324F" w:rsidP="007C684E">
            <w:pPr>
              <w:spacing w:before="40" w:after="40"/>
              <w:jc w:val="center"/>
              <w:rPr>
                <w:color w:val="FF0000"/>
              </w:rPr>
            </w:pPr>
          </w:p>
        </w:tc>
        <w:tc>
          <w:tcPr>
            <w:tcW w:w="1940" w:type="dxa"/>
            <w:vMerge/>
          </w:tcPr>
          <w:p w:rsidR="0001324F" w:rsidRPr="000430F9" w:rsidRDefault="0001324F" w:rsidP="007C684E">
            <w:pPr>
              <w:spacing w:before="40" w:after="40"/>
              <w:jc w:val="center"/>
              <w:rPr>
                <w:color w:val="FF0000"/>
              </w:rPr>
            </w:pPr>
          </w:p>
        </w:tc>
      </w:tr>
      <w:tr w:rsidR="0001324F" w:rsidTr="0001324F">
        <w:tc>
          <w:tcPr>
            <w:tcW w:w="2005" w:type="dxa"/>
            <w:vMerge w:val="restart"/>
            <w:vAlign w:val="center"/>
          </w:tcPr>
          <w:p w:rsidR="0001324F" w:rsidRPr="000430F9" w:rsidRDefault="0001324F" w:rsidP="007C684E">
            <w:pPr>
              <w:spacing w:before="40" w:after="40"/>
              <w:jc w:val="center"/>
              <w:rPr>
                <w:color w:val="FF0000"/>
              </w:rPr>
            </w:pPr>
            <w:r w:rsidRPr="000430F9">
              <w:rPr>
                <w:color w:val="FF0000"/>
              </w:rPr>
              <w:t>Corde d’escalade</w:t>
            </w:r>
          </w:p>
        </w:tc>
        <w:tc>
          <w:tcPr>
            <w:tcW w:w="2020" w:type="dxa"/>
            <w:vAlign w:val="center"/>
          </w:tcPr>
          <w:p w:rsidR="0001324F" w:rsidRPr="000430F9" w:rsidRDefault="0001324F" w:rsidP="007C684E">
            <w:pPr>
              <w:spacing w:before="40" w:after="40"/>
              <w:jc w:val="center"/>
              <w:rPr>
                <w:color w:val="FF0000"/>
              </w:rPr>
            </w:pPr>
            <w:r w:rsidRPr="000430F9">
              <w:rPr>
                <w:color w:val="FF0000"/>
              </w:rPr>
              <w:t>Vérification générale</w:t>
            </w:r>
          </w:p>
        </w:tc>
        <w:tc>
          <w:tcPr>
            <w:tcW w:w="1705" w:type="dxa"/>
            <w:vAlign w:val="center"/>
          </w:tcPr>
          <w:p w:rsidR="0001324F" w:rsidRPr="000430F9" w:rsidRDefault="0001324F" w:rsidP="007C684E">
            <w:pPr>
              <w:spacing w:before="40" w:after="40"/>
              <w:jc w:val="center"/>
              <w:rPr>
                <w:color w:val="FF0000"/>
              </w:rPr>
            </w:pPr>
            <w:r>
              <w:rPr>
                <w:color w:val="FF0000"/>
              </w:rPr>
              <w:t>…</w:t>
            </w:r>
          </w:p>
        </w:tc>
        <w:tc>
          <w:tcPr>
            <w:tcW w:w="1996" w:type="dxa"/>
          </w:tcPr>
          <w:p w:rsidR="0001324F" w:rsidRPr="000430F9" w:rsidRDefault="0001324F" w:rsidP="007C684E">
            <w:pPr>
              <w:spacing w:before="40" w:after="40"/>
              <w:jc w:val="center"/>
              <w:rPr>
                <w:color w:val="FF0000"/>
              </w:rPr>
            </w:pPr>
          </w:p>
        </w:tc>
        <w:tc>
          <w:tcPr>
            <w:tcW w:w="1963" w:type="dxa"/>
            <w:vAlign w:val="center"/>
          </w:tcPr>
          <w:p w:rsidR="0001324F" w:rsidRPr="000430F9" w:rsidRDefault="0001324F" w:rsidP="007C684E">
            <w:pPr>
              <w:spacing w:before="40" w:after="40"/>
              <w:jc w:val="center"/>
              <w:rPr>
                <w:color w:val="FF0000"/>
              </w:rPr>
            </w:pPr>
          </w:p>
        </w:tc>
        <w:tc>
          <w:tcPr>
            <w:tcW w:w="2041" w:type="dxa"/>
            <w:vAlign w:val="center"/>
          </w:tcPr>
          <w:p w:rsidR="0001324F" w:rsidRPr="000430F9" w:rsidRDefault="0001324F" w:rsidP="007C684E">
            <w:pPr>
              <w:spacing w:before="40" w:after="40"/>
              <w:jc w:val="center"/>
              <w:rPr>
                <w:color w:val="FF0000"/>
              </w:rPr>
            </w:pPr>
          </w:p>
        </w:tc>
        <w:tc>
          <w:tcPr>
            <w:tcW w:w="1940" w:type="dxa"/>
          </w:tcPr>
          <w:p w:rsidR="0001324F" w:rsidRPr="000430F9" w:rsidRDefault="0001324F" w:rsidP="007C684E">
            <w:pPr>
              <w:spacing w:before="40" w:after="40"/>
              <w:jc w:val="center"/>
              <w:rPr>
                <w:color w:val="FF0000"/>
              </w:rPr>
            </w:pPr>
          </w:p>
        </w:tc>
      </w:tr>
      <w:tr w:rsidR="0001324F" w:rsidTr="0001324F">
        <w:tc>
          <w:tcPr>
            <w:tcW w:w="2005" w:type="dxa"/>
            <w:vMerge/>
            <w:vAlign w:val="center"/>
          </w:tcPr>
          <w:p w:rsidR="0001324F" w:rsidRPr="000430F9" w:rsidRDefault="0001324F" w:rsidP="007C684E">
            <w:pPr>
              <w:spacing w:before="40" w:after="40"/>
              <w:jc w:val="center"/>
              <w:rPr>
                <w:color w:val="FF0000"/>
              </w:rPr>
            </w:pPr>
          </w:p>
        </w:tc>
        <w:tc>
          <w:tcPr>
            <w:tcW w:w="2020" w:type="dxa"/>
            <w:vAlign w:val="center"/>
          </w:tcPr>
          <w:p w:rsidR="0001324F" w:rsidRPr="000430F9" w:rsidRDefault="0001324F" w:rsidP="007C684E">
            <w:pPr>
              <w:spacing w:before="40" w:after="40"/>
              <w:jc w:val="center"/>
              <w:rPr>
                <w:color w:val="FF0000"/>
              </w:rPr>
            </w:pPr>
            <w:r>
              <w:rPr>
                <w:color w:val="FF0000"/>
              </w:rPr>
              <w:t>Norme fabricant</w:t>
            </w:r>
          </w:p>
        </w:tc>
        <w:tc>
          <w:tcPr>
            <w:tcW w:w="1705" w:type="dxa"/>
            <w:vAlign w:val="center"/>
          </w:tcPr>
          <w:p w:rsidR="0001324F" w:rsidRPr="000430F9" w:rsidRDefault="0001324F" w:rsidP="0094357F">
            <w:pPr>
              <w:spacing w:before="40" w:after="40"/>
              <w:jc w:val="center"/>
              <w:rPr>
                <w:color w:val="FF0000"/>
              </w:rPr>
            </w:pPr>
            <w:r>
              <w:rPr>
                <w:color w:val="FF0000"/>
              </w:rPr>
              <w:t>Test X</w:t>
            </w:r>
          </w:p>
        </w:tc>
        <w:tc>
          <w:tcPr>
            <w:tcW w:w="1996" w:type="dxa"/>
          </w:tcPr>
          <w:p w:rsidR="0001324F" w:rsidRDefault="0001324F" w:rsidP="007C684E">
            <w:pPr>
              <w:spacing w:before="40" w:after="40"/>
              <w:jc w:val="center"/>
              <w:rPr>
                <w:color w:val="FF0000"/>
              </w:rPr>
            </w:pPr>
          </w:p>
        </w:tc>
        <w:tc>
          <w:tcPr>
            <w:tcW w:w="1963" w:type="dxa"/>
            <w:vAlign w:val="center"/>
          </w:tcPr>
          <w:p w:rsidR="0001324F" w:rsidRPr="000430F9" w:rsidRDefault="0001324F" w:rsidP="007C684E">
            <w:pPr>
              <w:spacing w:before="40" w:after="40"/>
              <w:jc w:val="center"/>
              <w:rPr>
                <w:color w:val="FF0000"/>
              </w:rPr>
            </w:pPr>
            <w:r>
              <w:rPr>
                <w:color w:val="FF0000"/>
              </w:rPr>
              <w:t>Mensuel</w:t>
            </w:r>
          </w:p>
        </w:tc>
        <w:tc>
          <w:tcPr>
            <w:tcW w:w="2041" w:type="dxa"/>
            <w:vAlign w:val="center"/>
          </w:tcPr>
          <w:p w:rsidR="0001324F" w:rsidRPr="000430F9" w:rsidRDefault="0001324F" w:rsidP="007C684E">
            <w:pPr>
              <w:spacing w:before="40" w:after="40"/>
              <w:jc w:val="center"/>
              <w:rPr>
                <w:color w:val="FF0000"/>
              </w:rPr>
            </w:pPr>
            <w:r>
              <w:rPr>
                <w:color w:val="FF0000"/>
              </w:rPr>
              <w:t>Sous-traitant</w:t>
            </w:r>
          </w:p>
        </w:tc>
        <w:tc>
          <w:tcPr>
            <w:tcW w:w="1940" w:type="dxa"/>
          </w:tcPr>
          <w:p w:rsidR="0001324F" w:rsidRDefault="0001324F" w:rsidP="007C684E">
            <w:pPr>
              <w:spacing w:before="40" w:after="40"/>
              <w:jc w:val="center"/>
              <w:rPr>
                <w:color w:val="FF0000"/>
              </w:rPr>
            </w:pPr>
          </w:p>
        </w:tc>
      </w:tr>
    </w:tbl>
    <w:p w:rsidR="009500B6" w:rsidRDefault="009500B6">
      <w:pPr>
        <w:spacing w:after="160" w:line="259" w:lineRule="auto"/>
        <w:rPr>
          <w:rFonts w:asciiTheme="majorHAnsi" w:eastAsiaTheme="majorEastAsia" w:hAnsiTheme="majorHAnsi" w:cstheme="majorBidi"/>
          <w:color w:val="2E74B5" w:themeColor="accent1" w:themeShade="BF"/>
          <w:sz w:val="26"/>
          <w:szCs w:val="26"/>
        </w:rPr>
      </w:pPr>
    </w:p>
    <w:p w:rsidR="0001324F" w:rsidRDefault="0001324F">
      <w:pPr>
        <w:spacing w:after="160" w:line="259" w:lineRule="auto"/>
        <w:rPr>
          <w:rFonts w:asciiTheme="majorHAnsi" w:eastAsiaTheme="majorEastAsia" w:hAnsiTheme="majorHAnsi" w:cstheme="majorBidi"/>
          <w:color w:val="2E74B5" w:themeColor="accent1" w:themeShade="BF"/>
          <w:sz w:val="26"/>
          <w:szCs w:val="26"/>
        </w:rPr>
      </w:pPr>
    </w:p>
    <w:p w:rsidR="00B3028B" w:rsidRPr="009544AC" w:rsidRDefault="00B4190F" w:rsidP="00191C54">
      <w:pPr>
        <w:pStyle w:val="Titre2"/>
        <w:rPr>
          <w:szCs w:val="24"/>
        </w:rPr>
      </w:pPr>
      <w:r w:rsidRPr="009544AC">
        <w:rPr>
          <w:szCs w:val="24"/>
        </w:rPr>
        <w:t>Registre</w:t>
      </w:r>
      <w:r w:rsidR="00B3028B" w:rsidRPr="009544AC">
        <w:rPr>
          <w:szCs w:val="24"/>
        </w:rPr>
        <w:t xml:space="preserve"> d’inspection de l’équipement de plein air</w:t>
      </w:r>
    </w:p>
    <w:p w:rsidR="00B3028B" w:rsidRPr="009544AC" w:rsidRDefault="00B3028B" w:rsidP="00B3028B">
      <w:pPr>
        <w:spacing w:before="120"/>
        <w:jc w:val="both"/>
        <w:rPr>
          <w:sz w:val="24"/>
        </w:rPr>
      </w:pPr>
      <w:r w:rsidRPr="009544AC">
        <w:rPr>
          <w:sz w:val="24"/>
        </w:rPr>
        <w:t xml:space="preserve">L’équipement de plein air dans le cadre des activités offertes au parc doit être inspecté </w:t>
      </w:r>
      <w:r w:rsidRPr="009544AC">
        <w:rPr>
          <w:color w:val="FF0000"/>
          <w:sz w:val="24"/>
        </w:rPr>
        <w:t>(quotidiennement, hebdomadairement, mensuellement, etc</w:t>
      </w:r>
      <w:r w:rsidR="00D83C76">
        <w:rPr>
          <w:color w:val="FF0000"/>
          <w:sz w:val="24"/>
        </w:rPr>
        <w:t>.</w:t>
      </w:r>
      <w:r w:rsidRPr="009544AC">
        <w:rPr>
          <w:color w:val="FF0000"/>
          <w:sz w:val="24"/>
        </w:rPr>
        <w:t>)</w:t>
      </w:r>
      <w:r w:rsidRPr="009544AC">
        <w:rPr>
          <w:sz w:val="24"/>
        </w:rPr>
        <w:t xml:space="preserve"> pour assurer qu’il est toujours en état de fonctionnement. Il est primordial qu’il soit fonctionnel lorsque remis à l’usager. Une révision sommaire de l’équipement faite avec le client peut éviter de m</w:t>
      </w:r>
      <w:r w:rsidR="00441D83" w:rsidRPr="009544AC">
        <w:rPr>
          <w:sz w:val="24"/>
        </w:rPr>
        <w:t>auvaise surprise. Également, i</w:t>
      </w:r>
      <w:r w:rsidRPr="009544AC">
        <w:rPr>
          <w:sz w:val="24"/>
        </w:rPr>
        <w:t>l peut être pratique de conserver les normes de fabricants des équipements pour l’entretien de ceux-ci.</w:t>
      </w:r>
    </w:p>
    <w:p w:rsidR="00B3028B" w:rsidRDefault="00B3028B" w:rsidP="00B3028B">
      <w:pPr>
        <w:spacing w:before="120"/>
      </w:pPr>
    </w:p>
    <w:tbl>
      <w:tblPr>
        <w:tblStyle w:val="Grilledutableau"/>
        <w:tblW w:w="0" w:type="auto"/>
        <w:tblLook w:val="04A0" w:firstRow="1" w:lastRow="0" w:firstColumn="1" w:lastColumn="0" w:noHBand="0" w:noVBand="1"/>
      </w:tblPr>
      <w:tblGrid>
        <w:gridCol w:w="1555"/>
        <w:gridCol w:w="1559"/>
        <w:gridCol w:w="1559"/>
        <w:gridCol w:w="1985"/>
        <w:gridCol w:w="1664"/>
        <w:gridCol w:w="1748"/>
        <w:gridCol w:w="1748"/>
        <w:gridCol w:w="1748"/>
      </w:tblGrid>
      <w:tr w:rsidR="0001324F" w:rsidTr="0079543C">
        <w:tc>
          <w:tcPr>
            <w:tcW w:w="1555" w:type="dxa"/>
            <w:shd w:val="clear" w:color="auto" w:fill="E7E6E6" w:themeFill="background2"/>
            <w:vAlign w:val="center"/>
          </w:tcPr>
          <w:p w:rsidR="0001324F" w:rsidRPr="009544AC" w:rsidRDefault="0001324F" w:rsidP="0079543C">
            <w:pPr>
              <w:spacing w:before="40" w:after="40"/>
              <w:jc w:val="center"/>
              <w:rPr>
                <w:sz w:val="24"/>
              </w:rPr>
            </w:pPr>
            <w:r w:rsidRPr="009544AC">
              <w:rPr>
                <w:sz w:val="24"/>
              </w:rPr>
              <w:t>Liste équipement</w:t>
            </w:r>
          </w:p>
        </w:tc>
        <w:tc>
          <w:tcPr>
            <w:tcW w:w="1559" w:type="dxa"/>
            <w:shd w:val="clear" w:color="auto" w:fill="E7E6E6" w:themeFill="background2"/>
            <w:vAlign w:val="center"/>
          </w:tcPr>
          <w:p w:rsidR="0001324F" w:rsidRPr="009544AC" w:rsidRDefault="0001324F" w:rsidP="0079543C">
            <w:pPr>
              <w:spacing w:before="40" w:after="40"/>
              <w:jc w:val="center"/>
              <w:rPr>
                <w:sz w:val="24"/>
              </w:rPr>
            </w:pPr>
            <w:r w:rsidRPr="009544AC">
              <w:rPr>
                <w:sz w:val="24"/>
              </w:rPr>
              <w:t>Éléments de vérification</w:t>
            </w:r>
          </w:p>
        </w:tc>
        <w:tc>
          <w:tcPr>
            <w:tcW w:w="1559" w:type="dxa"/>
            <w:shd w:val="clear" w:color="auto" w:fill="E7E6E6" w:themeFill="background2"/>
            <w:vAlign w:val="center"/>
          </w:tcPr>
          <w:p w:rsidR="0001324F" w:rsidRPr="009544AC" w:rsidRDefault="0001324F" w:rsidP="0079543C">
            <w:pPr>
              <w:spacing w:before="40" w:after="40"/>
              <w:jc w:val="center"/>
              <w:rPr>
                <w:sz w:val="24"/>
              </w:rPr>
            </w:pPr>
            <w:r w:rsidRPr="009544AC">
              <w:rPr>
                <w:sz w:val="24"/>
              </w:rPr>
              <w:t>Points de vérification</w:t>
            </w:r>
          </w:p>
        </w:tc>
        <w:tc>
          <w:tcPr>
            <w:tcW w:w="1985" w:type="dxa"/>
            <w:shd w:val="clear" w:color="auto" w:fill="E7E6E6" w:themeFill="background2"/>
            <w:vAlign w:val="center"/>
          </w:tcPr>
          <w:p w:rsidR="0001324F" w:rsidRPr="009544AC" w:rsidRDefault="0001324F" w:rsidP="0079543C">
            <w:pPr>
              <w:spacing w:before="40" w:after="40"/>
              <w:jc w:val="center"/>
              <w:rPr>
                <w:sz w:val="24"/>
              </w:rPr>
            </w:pPr>
            <w:r w:rsidRPr="009544AC">
              <w:rPr>
                <w:sz w:val="24"/>
              </w:rPr>
              <w:t>Départ</w:t>
            </w:r>
          </w:p>
        </w:tc>
        <w:tc>
          <w:tcPr>
            <w:tcW w:w="1664" w:type="dxa"/>
            <w:shd w:val="clear" w:color="auto" w:fill="E7E6E6" w:themeFill="background2"/>
            <w:vAlign w:val="center"/>
          </w:tcPr>
          <w:p w:rsidR="0001324F" w:rsidRPr="009544AC" w:rsidRDefault="0001324F" w:rsidP="0079543C">
            <w:pPr>
              <w:spacing w:before="40" w:after="40"/>
              <w:jc w:val="center"/>
              <w:rPr>
                <w:sz w:val="24"/>
              </w:rPr>
            </w:pPr>
            <w:r w:rsidRPr="009544AC">
              <w:rPr>
                <w:sz w:val="24"/>
              </w:rPr>
              <w:t>Retour</w:t>
            </w:r>
          </w:p>
        </w:tc>
        <w:tc>
          <w:tcPr>
            <w:tcW w:w="1748" w:type="dxa"/>
            <w:shd w:val="clear" w:color="auto" w:fill="E7E6E6" w:themeFill="background2"/>
            <w:vAlign w:val="center"/>
          </w:tcPr>
          <w:p w:rsidR="0001324F" w:rsidRPr="009544AC" w:rsidRDefault="0001324F" w:rsidP="0079543C">
            <w:pPr>
              <w:spacing w:before="40" w:after="40"/>
              <w:jc w:val="center"/>
              <w:rPr>
                <w:sz w:val="24"/>
              </w:rPr>
            </w:pPr>
            <w:r w:rsidRPr="009544AC">
              <w:rPr>
                <w:sz w:val="24"/>
              </w:rPr>
              <w:t>Commentaires</w:t>
            </w:r>
          </w:p>
        </w:tc>
        <w:tc>
          <w:tcPr>
            <w:tcW w:w="1748" w:type="dxa"/>
            <w:shd w:val="clear" w:color="auto" w:fill="E7E6E6" w:themeFill="background2"/>
            <w:vAlign w:val="center"/>
          </w:tcPr>
          <w:p w:rsidR="0001324F" w:rsidRPr="009544AC" w:rsidRDefault="0001324F" w:rsidP="0079543C">
            <w:pPr>
              <w:spacing w:before="40" w:after="40"/>
              <w:jc w:val="center"/>
              <w:rPr>
                <w:sz w:val="24"/>
              </w:rPr>
            </w:pPr>
            <w:r w:rsidRPr="009544AC">
              <w:rPr>
                <w:sz w:val="24"/>
              </w:rPr>
              <w:t>Responsable</w:t>
            </w:r>
          </w:p>
        </w:tc>
        <w:tc>
          <w:tcPr>
            <w:tcW w:w="1748" w:type="dxa"/>
            <w:shd w:val="clear" w:color="auto" w:fill="E7E6E6" w:themeFill="background2"/>
            <w:vAlign w:val="center"/>
          </w:tcPr>
          <w:p w:rsidR="0001324F" w:rsidRPr="009544AC" w:rsidRDefault="0001324F" w:rsidP="0079543C">
            <w:pPr>
              <w:spacing w:before="40" w:after="40"/>
              <w:jc w:val="center"/>
              <w:rPr>
                <w:sz w:val="24"/>
              </w:rPr>
            </w:pPr>
            <w:r w:rsidRPr="009544AC">
              <w:rPr>
                <w:sz w:val="24"/>
              </w:rPr>
              <w:t>Nom et signature</w:t>
            </w:r>
          </w:p>
        </w:tc>
      </w:tr>
      <w:tr w:rsidR="0001324F" w:rsidTr="0079543C">
        <w:trPr>
          <w:trHeight w:val="293"/>
        </w:trPr>
        <w:tc>
          <w:tcPr>
            <w:tcW w:w="1555" w:type="dxa"/>
            <w:vMerge w:val="restart"/>
            <w:vAlign w:val="center"/>
          </w:tcPr>
          <w:p w:rsidR="0001324F" w:rsidRPr="000430F9" w:rsidRDefault="0001324F" w:rsidP="0079543C">
            <w:pPr>
              <w:spacing w:before="40" w:after="40"/>
              <w:jc w:val="center"/>
              <w:rPr>
                <w:color w:val="FF0000"/>
              </w:rPr>
            </w:pPr>
            <w:r>
              <w:rPr>
                <w:color w:val="FF0000"/>
              </w:rPr>
              <w:t>Canot</w:t>
            </w:r>
          </w:p>
        </w:tc>
        <w:tc>
          <w:tcPr>
            <w:tcW w:w="1559" w:type="dxa"/>
            <w:vMerge w:val="restart"/>
            <w:vAlign w:val="center"/>
          </w:tcPr>
          <w:p w:rsidR="0001324F" w:rsidRPr="000430F9" w:rsidRDefault="0001324F" w:rsidP="0079543C">
            <w:pPr>
              <w:spacing w:before="40" w:after="40"/>
              <w:jc w:val="center"/>
              <w:rPr>
                <w:color w:val="FF0000"/>
              </w:rPr>
            </w:pPr>
            <w:r>
              <w:rPr>
                <w:color w:val="FF0000"/>
              </w:rPr>
              <w:t>Coque</w:t>
            </w:r>
          </w:p>
        </w:tc>
        <w:tc>
          <w:tcPr>
            <w:tcW w:w="1559" w:type="dxa"/>
            <w:vAlign w:val="center"/>
          </w:tcPr>
          <w:p w:rsidR="0001324F" w:rsidRDefault="0001324F" w:rsidP="0079543C">
            <w:pPr>
              <w:spacing w:before="40" w:after="40"/>
              <w:jc w:val="center"/>
              <w:rPr>
                <w:color w:val="FF0000"/>
              </w:rPr>
            </w:pPr>
            <w:r>
              <w:rPr>
                <w:color w:val="FF0000"/>
              </w:rPr>
              <w:t>Fissure</w:t>
            </w:r>
          </w:p>
        </w:tc>
        <w:tc>
          <w:tcPr>
            <w:tcW w:w="1985" w:type="dxa"/>
            <w:vAlign w:val="center"/>
          </w:tcPr>
          <w:p w:rsidR="0001324F" w:rsidRPr="000430F9" w:rsidRDefault="0001324F" w:rsidP="0079543C">
            <w:pPr>
              <w:spacing w:before="40" w:after="40"/>
              <w:jc w:val="center"/>
              <w:rPr>
                <w:color w:val="FF0000"/>
              </w:rPr>
            </w:pPr>
            <w:r>
              <w:rPr>
                <w:color w:val="FF0000"/>
              </w:rPr>
              <w:t>OK</w:t>
            </w:r>
          </w:p>
        </w:tc>
        <w:tc>
          <w:tcPr>
            <w:tcW w:w="1664" w:type="dxa"/>
            <w:vAlign w:val="center"/>
          </w:tcPr>
          <w:p w:rsidR="0001324F" w:rsidRPr="000430F9" w:rsidRDefault="0001324F" w:rsidP="0079543C">
            <w:pPr>
              <w:spacing w:before="40" w:after="40"/>
              <w:jc w:val="center"/>
              <w:rPr>
                <w:color w:val="FF0000"/>
              </w:rPr>
            </w:pPr>
            <w:r>
              <w:rPr>
                <w:color w:val="FF0000"/>
              </w:rPr>
              <w:t>OK</w:t>
            </w:r>
          </w:p>
        </w:tc>
        <w:tc>
          <w:tcPr>
            <w:tcW w:w="1748" w:type="dxa"/>
            <w:vMerge w:val="restart"/>
            <w:vAlign w:val="center"/>
          </w:tcPr>
          <w:p w:rsidR="0001324F" w:rsidRPr="000430F9" w:rsidRDefault="0001324F" w:rsidP="0079543C">
            <w:pPr>
              <w:spacing w:before="40" w:after="40"/>
              <w:jc w:val="center"/>
              <w:rPr>
                <w:color w:val="FF0000"/>
              </w:rPr>
            </w:pPr>
          </w:p>
        </w:tc>
        <w:tc>
          <w:tcPr>
            <w:tcW w:w="1748" w:type="dxa"/>
            <w:vMerge w:val="restart"/>
            <w:vAlign w:val="center"/>
          </w:tcPr>
          <w:p w:rsidR="0001324F" w:rsidRPr="000430F9" w:rsidRDefault="0001324F" w:rsidP="0079543C">
            <w:pPr>
              <w:spacing w:before="40" w:after="40"/>
              <w:jc w:val="center"/>
              <w:rPr>
                <w:color w:val="FF0000"/>
              </w:rPr>
            </w:pPr>
            <w:r w:rsidRPr="000430F9">
              <w:rPr>
                <w:color w:val="FF0000"/>
              </w:rPr>
              <w:t>Préposé accueil</w:t>
            </w:r>
          </w:p>
        </w:tc>
        <w:tc>
          <w:tcPr>
            <w:tcW w:w="1748" w:type="dxa"/>
            <w:vMerge w:val="restart"/>
            <w:vAlign w:val="center"/>
          </w:tcPr>
          <w:p w:rsidR="0001324F" w:rsidRPr="000430F9" w:rsidRDefault="0001324F" w:rsidP="0079543C">
            <w:pPr>
              <w:spacing w:before="40" w:after="40"/>
              <w:jc w:val="center"/>
              <w:rPr>
                <w:color w:val="FF0000"/>
              </w:rPr>
            </w:pPr>
          </w:p>
        </w:tc>
      </w:tr>
      <w:tr w:rsidR="0001324F" w:rsidTr="0079543C">
        <w:trPr>
          <w:trHeight w:val="333"/>
        </w:trPr>
        <w:tc>
          <w:tcPr>
            <w:tcW w:w="1555" w:type="dxa"/>
            <w:vMerge/>
            <w:vAlign w:val="center"/>
          </w:tcPr>
          <w:p w:rsidR="0001324F" w:rsidRPr="000430F9" w:rsidRDefault="0001324F" w:rsidP="0079543C">
            <w:pPr>
              <w:spacing w:before="40" w:after="40"/>
              <w:jc w:val="center"/>
              <w:rPr>
                <w:color w:val="FF0000"/>
              </w:rPr>
            </w:pPr>
          </w:p>
        </w:tc>
        <w:tc>
          <w:tcPr>
            <w:tcW w:w="1559" w:type="dxa"/>
            <w:vMerge/>
            <w:vAlign w:val="center"/>
          </w:tcPr>
          <w:p w:rsidR="0001324F" w:rsidRPr="000430F9" w:rsidRDefault="0001324F" w:rsidP="0079543C">
            <w:pPr>
              <w:spacing w:before="40" w:after="40"/>
              <w:jc w:val="center"/>
              <w:rPr>
                <w:color w:val="FF0000"/>
              </w:rPr>
            </w:pPr>
          </w:p>
        </w:tc>
        <w:tc>
          <w:tcPr>
            <w:tcW w:w="1559" w:type="dxa"/>
            <w:vAlign w:val="center"/>
          </w:tcPr>
          <w:p w:rsidR="0001324F" w:rsidRDefault="0001324F" w:rsidP="0079543C">
            <w:pPr>
              <w:spacing w:before="40" w:after="40"/>
              <w:jc w:val="center"/>
              <w:rPr>
                <w:color w:val="FF0000"/>
              </w:rPr>
            </w:pPr>
            <w:r>
              <w:rPr>
                <w:color w:val="FF0000"/>
              </w:rPr>
              <w:t>Trou</w:t>
            </w:r>
          </w:p>
        </w:tc>
        <w:tc>
          <w:tcPr>
            <w:tcW w:w="1985" w:type="dxa"/>
            <w:vAlign w:val="center"/>
          </w:tcPr>
          <w:p w:rsidR="0001324F" w:rsidRPr="000430F9" w:rsidRDefault="0001324F" w:rsidP="0079543C">
            <w:pPr>
              <w:spacing w:before="40" w:after="40"/>
              <w:jc w:val="center"/>
              <w:rPr>
                <w:color w:val="FF0000"/>
              </w:rPr>
            </w:pPr>
            <w:r>
              <w:rPr>
                <w:color w:val="FF0000"/>
              </w:rPr>
              <w:t>OK</w:t>
            </w:r>
          </w:p>
        </w:tc>
        <w:tc>
          <w:tcPr>
            <w:tcW w:w="1664" w:type="dxa"/>
            <w:vAlign w:val="center"/>
          </w:tcPr>
          <w:p w:rsidR="0001324F" w:rsidRPr="000430F9" w:rsidRDefault="0001324F" w:rsidP="0079543C">
            <w:pPr>
              <w:spacing w:before="40" w:after="40"/>
              <w:jc w:val="center"/>
              <w:rPr>
                <w:color w:val="FF0000"/>
              </w:rPr>
            </w:pPr>
            <w:r>
              <w:rPr>
                <w:color w:val="FF0000"/>
              </w:rPr>
              <w:t>OK</w:t>
            </w:r>
          </w:p>
        </w:tc>
        <w:tc>
          <w:tcPr>
            <w:tcW w:w="1748" w:type="dxa"/>
            <w:vMerge/>
            <w:vAlign w:val="center"/>
          </w:tcPr>
          <w:p w:rsidR="0001324F" w:rsidRPr="000430F9" w:rsidRDefault="0001324F" w:rsidP="0079543C">
            <w:pPr>
              <w:spacing w:before="40" w:after="40"/>
              <w:jc w:val="center"/>
              <w:rPr>
                <w:color w:val="FF0000"/>
              </w:rPr>
            </w:pPr>
          </w:p>
        </w:tc>
        <w:tc>
          <w:tcPr>
            <w:tcW w:w="1748" w:type="dxa"/>
            <w:vMerge/>
            <w:vAlign w:val="center"/>
          </w:tcPr>
          <w:p w:rsidR="0001324F" w:rsidRPr="000430F9" w:rsidRDefault="0001324F" w:rsidP="0079543C">
            <w:pPr>
              <w:spacing w:before="40" w:after="40"/>
              <w:jc w:val="center"/>
              <w:rPr>
                <w:color w:val="FF0000"/>
              </w:rPr>
            </w:pPr>
          </w:p>
        </w:tc>
        <w:tc>
          <w:tcPr>
            <w:tcW w:w="1748" w:type="dxa"/>
            <w:vMerge/>
            <w:vAlign w:val="center"/>
          </w:tcPr>
          <w:p w:rsidR="0001324F" w:rsidRPr="000430F9" w:rsidRDefault="0001324F" w:rsidP="0079543C">
            <w:pPr>
              <w:spacing w:before="40" w:after="40"/>
              <w:jc w:val="center"/>
              <w:rPr>
                <w:color w:val="FF0000"/>
              </w:rPr>
            </w:pPr>
          </w:p>
        </w:tc>
      </w:tr>
      <w:tr w:rsidR="0001324F" w:rsidTr="0079543C">
        <w:trPr>
          <w:trHeight w:val="333"/>
        </w:trPr>
        <w:tc>
          <w:tcPr>
            <w:tcW w:w="1555" w:type="dxa"/>
            <w:vMerge/>
            <w:vAlign w:val="center"/>
          </w:tcPr>
          <w:p w:rsidR="0001324F" w:rsidRPr="000430F9" w:rsidRDefault="0001324F" w:rsidP="0079543C">
            <w:pPr>
              <w:spacing w:before="40" w:after="40"/>
              <w:jc w:val="center"/>
              <w:rPr>
                <w:color w:val="FF0000"/>
              </w:rPr>
            </w:pPr>
          </w:p>
        </w:tc>
        <w:tc>
          <w:tcPr>
            <w:tcW w:w="1559" w:type="dxa"/>
            <w:vMerge/>
            <w:vAlign w:val="center"/>
          </w:tcPr>
          <w:p w:rsidR="0001324F" w:rsidRPr="000430F9" w:rsidRDefault="0001324F" w:rsidP="0079543C">
            <w:pPr>
              <w:spacing w:before="40" w:after="40"/>
              <w:jc w:val="center"/>
              <w:rPr>
                <w:color w:val="FF0000"/>
              </w:rPr>
            </w:pPr>
          </w:p>
        </w:tc>
        <w:tc>
          <w:tcPr>
            <w:tcW w:w="1559" w:type="dxa"/>
            <w:vAlign w:val="center"/>
          </w:tcPr>
          <w:p w:rsidR="0001324F" w:rsidRDefault="0001324F" w:rsidP="0079543C">
            <w:pPr>
              <w:spacing w:before="40" w:after="40"/>
              <w:jc w:val="center"/>
              <w:rPr>
                <w:color w:val="FF0000"/>
              </w:rPr>
            </w:pPr>
            <w:r>
              <w:rPr>
                <w:color w:val="FF0000"/>
              </w:rPr>
              <w:t>Bosse</w:t>
            </w:r>
          </w:p>
        </w:tc>
        <w:tc>
          <w:tcPr>
            <w:tcW w:w="1985" w:type="dxa"/>
            <w:vAlign w:val="center"/>
          </w:tcPr>
          <w:p w:rsidR="0001324F" w:rsidRPr="000430F9" w:rsidRDefault="0001324F" w:rsidP="0079543C">
            <w:pPr>
              <w:spacing w:before="40" w:after="40"/>
              <w:jc w:val="center"/>
              <w:rPr>
                <w:color w:val="FF0000"/>
              </w:rPr>
            </w:pPr>
            <w:r>
              <w:rPr>
                <w:color w:val="FF0000"/>
              </w:rPr>
              <w:t>Partie avant gauche</w:t>
            </w:r>
          </w:p>
        </w:tc>
        <w:tc>
          <w:tcPr>
            <w:tcW w:w="1664" w:type="dxa"/>
            <w:vAlign w:val="center"/>
          </w:tcPr>
          <w:p w:rsidR="0001324F" w:rsidRPr="000430F9" w:rsidRDefault="0001324F" w:rsidP="0079543C">
            <w:pPr>
              <w:spacing w:before="40" w:after="40"/>
              <w:jc w:val="center"/>
              <w:rPr>
                <w:color w:val="FF0000"/>
              </w:rPr>
            </w:pPr>
            <w:r>
              <w:rPr>
                <w:color w:val="FF0000"/>
              </w:rPr>
              <w:t>Idem</w:t>
            </w:r>
          </w:p>
        </w:tc>
        <w:tc>
          <w:tcPr>
            <w:tcW w:w="1748" w:type="dxa"/>
            <w:vMerge/>
            <w:vAlign w:val="center"/>
          </w:tcPr>
          <w:p w:rsidR="0001324F" w:rsidRPr="000430F9" w:rsidRDefault="0001324F" w:rsidP="0079543C">
            <w:pPr>
              <w:spacing w:before="40" w:after="40"/>
              <w:jc w:val="center"/>
              <w:rPr>
                <w:color w:val="FF0000"/>
              </w:rPr>
            </w:pPr>
          </w:p>
        </w:tc>
        <w:tc>
          <w:tcPr>
            <w:tcW w:w="1748" w:type="dxa"/>
            <w:vMerge/>
            <w:vAlign w:val="center"/>
          </w:tcPr>
          <w:p w:rsidR="0001324F" w:rsidRPr="000430F9" w:rsidRDefault="0001324F" w:rsidP="0079543C">
            <w:pPr>
              <w:spacing w:before="40" w:after="40"/>
              <w:jc w:val="center"/>
              <w:rPr>
                <w:color w:val="FF0000"/>
              </w:rPr>
            </w:pPr>
          </w:p>
        </w:tc>
        <w:tc>
          <w:tcPr>
            <w:tcW w:w="1748" w:type="dxa"/>
            <w:vMerge/>
            <w:vAlign w:val="center"/>
          </w:tcPr>
          <w:p w:rsidR="0001324F" w:rsidRPr="000430F9" w:rsidRDefault="0001324F" w:rsidP="0079543C">
            <w:pPr>
              <w:spacing w:before="40" w:after="40"/>
              <w:jc w:val="center"/>
              <w:rPr>
                <w:color w:val="FF0000"/>
              </w:rPr>
            </w:pPr>
          </w:p>
        </w:tc>
      </w:tr>
      <w:tr w:rsidR="0001324F" w:rsidTr="0079543C">
        <w:tc>
          <w:tcPr>
            <w:tcW w:w="1555" w:type="dxa"/>
            <w:vMerge/>
            <w:vAlign w:val="center"/>
          </w:tcPr>
          <w:p w:rsidR="0001324F" w:rsidRPr="000430F9" w:rsidRDefault="0001324F" w:rsidP="0079543C">
            <w:pPr>
              <w:spacing w:before="40" w:after="40"/>
              <w:jc w:val="center"/>
              <w:rPr>
                <w:color w:val="FF0000"/>
              </w:rPr>
            </w:pPr>
          </w:p>
        </w:tc>
        <w:tc>
          <w:tcPr>
            <w:tcW w:w="1559" w:type="dxa"/>
            <w:vAlign w:val="center"/>
          </w:tcPr>
          <w:p w:rsidR="0001324F" w:rsidRPr="000430F9" w:rsidRDefault="0001324F" w:rsidP="0079543C">
            <w:pPr>
              <w:spacing w:before="40" w:after="40"/>
              <w:jc w:val="center"/>
              <w:rPr>
                <w:color w:val="FF0000"/>
              </w:rPr>
            </w:pPr>
            <w:r>
              <w:rPr>
                <w:color w:val="FF0000"/>
              </w:rPr>
              <w:t>Intérieur</w:t>
            </w:r>
          </w:p>
        </w:tc>
        <w:tc>
          <w:tcPr>
            <w:tcW w:w="1559" w:type="dxa"/>
            <w:vAlign w:val="center"/>
          </w:tcPr>
          <w:p w:rsidR="0001324F" w:rsidRDefault="0001324F" w:rsidP="0079543C">
            <w:pPr>
              <w:spacing w:before="40" w:after="40"/>
              <w:jc w:val="center"/>
              <w:rPr>
                <w:color w:val="FF0000"/>
              </w:rPr>
            </w:pPr>
            <w:r>
              <w:rPr>
                <w:color w:val="FF0000"/>
              </w:rPr>
              <w:t>Propre</w:t>
            </w:r>
          </w:p>
        </w:tc>
        <w:tc>
          <w:tcPr>
            <w:tcW w:w="1985" w:type="dxa"/>
            <w:vAlign w:val="center"/>
          </w:tcPr>
          <w:p w:rsidR="0001324F" w:rsidRPr="000430F9" w:rsidRDefault="0001324F" w:rsidP="0079543C">
            <w:pPr>
              <w:spacing w:before="40" w:after="40"/>
              <w:jc w:val="center"/>
              <w:rPr>
                <w:color w:val="FF0000"/>
              </w:rPr>
            </w:pPr>
            <w:r>
              <w:rPr>
                <w:color w:val="FF0000"/>
              </w:rPr>
              <w:t>OK</w:t>
            </w:r>
          </w:p>
        </w:tc>
        <w:tc>
          <w:tcPr>
            <w:tcW w:w="1664" w:type="dxa"/>
            <w:vAlign w:val="center"/>
          </w:tcPr>
          <w:p w:rsidR="0001324F" w:rsidRPr="000430F9" w:rsidRDefault="0001324F" w:rsidP="0079543C">
            <w:pPr>
              <w:spacing w:before="40" w:after="40"/>
              <w:jc w:val="center"/>
              <w:rPr>
                <w:color w:val="FF0000"/>
              </w:rPr>
            </w:pPr>
            <w:r>
              <w:rPr>
                <w:color w:val="FF0000"/>
              </w:rPr>
              <w:t>Non – À rincer</w:t>
            </w:r>
          </w:p>
        </w:tc>
        <w:tc>
          <w:tcPr>
            <w:tcW w:w="1748" w:type="dxa"/>
            <w:vAlign w:val="center"/>
          </w:tcPr>
          <w:p w:rsidR="0001324F" w:rsidRPr="000430F9" w:rsidRDefault="0001324F" w:rsidP="0079543C">
            <w:pPr>
              <w:spacing w:before="40" w:after="40"/>
              <w:jc w:val="center"/>
              <w:rPr>
                <w:color w:val="FF0000"/>
              </w:rPr>
            </w:pPr>
          </w:p>
        </w:tc>
        <w:tc>
          <w:tcPr>
            <w:tcW w:w="1748" w:type="dxa"/>
            <w:vAlign w:val="center"/>
          </w:tcPr>
          <w:p w:rsidR="0001324F" w:rsidRPr="000430F9" w:rsidRDefault="0001324F" w:rsidP="0079543C">
            <w:pPr>
              <w:spacing w:before="40" w:after="40"/>
              <w:jc w:val="center"/>
              <w:rPr>
                <w:color w:val="FF0000"/>
              </w:rPr>
            </w:pPr>
            <w:r w:rsidRPr="000430F9">
              <w:rPr>
                <w:color w:val="FF0000"/>
              </w:rPr>
              <w:t>Responsable des opérations</w:t>
            </w:r>
          </w:p>
        </w:tc>
        <w:tc>
          <w:tcPr>
            <w:tcW w:w="1748" w:type="dxa"/>
            <w:vAlign w:val="center"/>
          </w:tcPr>
          <w:p w:rsidR="0001324F" w:rsidRPr="000430F9" w:rsidRDefault="0001324F" w:rsidP="0079543C">
            <w:pPr>
              <w:spacing w:before="40" w:after="40"/>
              <w:jc w:val="center"/>
              <w:rPr>
                <w:color w:val="FF0000"/>
              </w:rPr>
            </w:pPr>
          </w:p>
        </w:tc>
      </w:tr>
      <w:tr w:rsidR="0001324F" w:rsidTr="0079543C">
        <w:tc>
          <w:tcPr>
            <w:tcW w:w="1555" w:type="dxa"/>
            <w:vAlign w:val="center"/>
          </w:tcPr>
          <w:p w:rsidR="0001324F" w:rsidRPr="000430F9" w:rsidRDefault="0001324F" w:rsidP="0079543C">
            <w:pPr>
              <w:spacing w:before="40" w:after="40"/>
              <w:jc w:val="center"/>
              <w:rPr>
                <w:color w:val="FF0000"/>
              </w:rPr>
            </w:pPr>
            <w:r>
              <w:rPr>
                <w:color w:val="FF0000"/>
              </w:rPr>
              <w:t>Pagaie</w:t>
            </w:r>
          </w:p>
        </w:tc>
        <w:tc>
          <w:tcPr>
            <w:tcW w:w="1559" w:type="dxa"/>
            <w:vAlign w:val="center"/>
          </w:tcPr>
          <w:p w:rsidR="0001324F" w:rsidRPr="000430F9" w:rsidRDefault="0001324F" w:rsidP="0079543C">
            <w:pPr>
              <w:spacing w:before="40" w:after="40"/>
              <w:jc w:val="center"/>
              <w:rPr>
                <w:color w:val="FF0000"/>
              </w:rPr>
            </w:pPr>
          </w:p>
        </w:tc>
        <w:tc>
          <w:tcPr>
            <w:tcW w:w="1559" w:type="dxa"/>
            <w:vAlign w:val="center"/>
          </w:tcPr>
          <w:p w:rsidR="0001324F" w:rsidRPr="000430F9" w:rsidRDefault="0001324F" w:rsidP="0079543C">
            <w:pPr>
              <w:spacing w:before="40" w:after="40"/>
              <w:jc w:val="center"/>
              <w:rPr>
                <w:color w:val="FF0000"/>
              </w:rPr>
            </w:pPr>
          </w:p>
        </w:tc>
        <w:tc>
          <w:tcPr>
            <w:tcW w:w="1985" w:type="dxa"/>
            <w:vAlign w:val="center"/>
          </w:tcPr>
          <w:p w:rsidR="0001324F" w:rsidRPr="000430F9" w:rsidRDefault="0001324F" w:rsidP="0079543C">
            <w:pPr>
              <w:spacing w:before="40" w:after="40"/>
              <w:jc w:val="center"/>
              <w:rPr>
                <w:color w:val="FF0000"/>
              </w:rPr>
            </w:pPr>
          </w:p>
        </w:tc>
        <w:tc>
          <w:tcPr>
            <w:tcW w:w="1664" w:type="dxa"/>
            <w:vAlign w:val="center"/>
          </w:tcPr>
          <w:p w:rsidR="0001324F" w:rsidRPr="000430F9" w:rsidRDefault="0001324F" w:rsidP="0079543C">
            <w:pPr>
              <w:spacing w:before="40" w:after="40"/>
              <w:jc w:val="center"/>
              <w:rPr>
                <w:color w:val="FF0000"/>
              </w:rPr>
            </w:pPr>
          </w:p>
        </w:tc>
        <w:tc>
          <w:tcPr>
            <w:tcW w:w="1748" w:type="dxa"/>
            <w:vAlign w:val="center"/>
          </w:tcPr>
          <w:p w:rsidR="0001324F" w:rsidRPr="000430F9" w:rsidRDefault="0001324F" w:rsidP="0079543C">
            <w:pPr>
              <w:spacing w:before="40" w:after="40"/>
              <w:jc w:val="center"/>
              <w:rPr>
                <w:color w:val="FF0000"/>
              </w:rPr>
            </w:pPr>
          </w:p>
        </w:tc>
        <w:tc>
          <w:tcPr>
            <w:tcW w:w="1748" w:type="dxa"/>
            <w:vAlign w:val="center"/>
          </w:tcPr>
          <w:p w:rsidR="0001324F" w:rsidRPr="000430F9" w:rsidRDefault="0001324F" w:rsidP="0079543C">
            <w:pPr>
              <w:spacing w:before="40" w:after="40"/>
              <w:jc w:val="center"/>
              <w:rPr>
                <w:color w:val="FF0000"/>
              </w:rPr>
            </w:pPr>
          </w:p>
        </w:tc>
        <w:tc>
          <w:tcPr>
            <w:tcW w:w="1748" w:type="dxa"/>
            <w:vAlign w:val="center"/>
          </w:tcPr>
          <w:p w:rsidR="0001324F" w:rsidRPr="000430F9" w:rsidRDefault="0001324F" w:rsidP="0079543C">
            <w:pPr>
              <w:spacing w:before="40" w:after="40"/>
              <w:jc w:val="center"/>
              <w:rPr>
                <w:color w:val="FF0000"/>
              </w:rPr>
            </w:pPr>
          </w:p>
        </w:tc>
      </w:tr>
      <w:tr w:rsidR="0001324F" w:rsidTr="0079543C">
        <w:tc>
          <w:tcPr>
            <w:tcW w:w="1555" w:type="dxa"/>
            <w:vAlign w:val="center"/>
          </w:tcPr>
          <w:p w:rsidR="0001324F" w:rsidRPr="000430F9" w:rsidRDefault="0001324F" w:rsidP="0079543C">
            <w:pPr>
              <w:spacing w:before="40" w:after="40"/>
              <w:jc w:val="center"/>
              <w:rPr>
                <w:color w:val="FF0000"/>
              </w:rPr>
            </w:pPr>
            <w:r>
              <w:rPr>
                <w:color w:val="FF0000"/>
              </w:rPr>
              <w:t>Kayak</w:t>
            </w:r>
            <w:bookmarkStart w:id="0" w:name="_GoBack"/>
            <w:bookmarkEnd w:id="0"/>
          </w:p>
        </w:tc>
        <w:tc>
          <w:tcPr>
            <w:tcW w:w="1559" w:type="dxa"/>
            <w:vAlign w:val="center"/>
          </w:tcPr>
          <w:p w:rsidR="0001324F" w:rsidRPr="000430F9" w:rsidRDefault="0001324F" w:rsidP="0079543C">
            <w:pPr>
              <w:spacing w:before="40" w:after="40"/>
              <w:jc w:val="center"/>
              <w:rPr>
                <w:color w:val="FF0000"/>
              </w:rPr>
            </w:pPr>
          </w:p>
        </w:tc>
        <w:tc>
          <w:tcPr>
            <w:tcW w:w="1559" w:type="dxa"/>
            <w:vAlign w:val="center"/>
          </w:tcPr>
          <w:p w:rsidR="0001324F" w:rsidRPr="000430F9" w:rsidRDefault="0001324F" w:rsidP="0079543C">
            <w:pPr>
              <w:spacing w:before="40" w:after="40"/>
              <w:jc w:val="center"/>
              <w:rPr>
                <w:color w:val="FF0000"/>
              </w:rPr>
            </w:pPr>
          </w:p>
        </w:tc>
        <w:tc>
          <w:tcPr>
            <w:tcW w:w="1985" w:type="dxa"/>
            <w:vAlign w:val="center"/>
          </w:tcPr>
          <w:p w:rsidR="0001324F" w:rsidRPr="000430F9" w:rsidRDefault="0001324F" w:rsidP="0079543C">
            <w:pPr>
              <w:spacing w:before="40" w:after="40"/>
              <w:jc w:val="center"/>
              <w:rPr>
                <w:color w:val="FF0000"/>
              </w:rPr>
            </w:pPr>
          </w:p>
        </w:tc>
        <w:tc>
          <w:tcPr>
            <w:tcW w:w="1664" w:type="dxa"/>
            <w:vAlign w:val="center"/>
          </w:tcPr>
          <w:p w:rsidR="0001324F" w:rsidRPr="000430F9" w:rsidRDefault="0001324F" w:rsidP="0079543C">
            <w:pPr>
              <w:spacing w:before="40" w:after="40"/>
              <w:jc w:val="center"/>
              <w:rPr>
                <w:color w:val="FF0000"/>
              </w:rPr>
            </w:pPr>
          </w:p>
        </w:tc>
        <w:tc>
          <w:tcPr>
            <w:tcW w:w="1748" w:type="dxa"/>
            <w:vAlign w:val="center"/>
          </w:tcPr>
          <w:p w:rsidR="0001324F" w:rsidRPr="000430F9" w:rsidRDefault="0001324F" w:rsidP="0079543C">
            <w:pPr>
              <w:spacing w:before="40" w:after="40"/>
              <w:jc w:val="center"/>
              <w:rPr>
                <w:color w:val="FF0000"/>
              </w:rPr>
            </w:pPr>
          </w:p>
        </w:tc>
        <w:tc>
          <w:tcPr>
            <w:tcW w:w="1748" w:type="dxa"/>
            <w:vAlign w:val="center"/>
          </w:tcPr>
          <w:p w:rsidR="0001324F" w:rsidRPr="000430F9" w:rsidRDefault="0001324F" w:rsidP="0079543C">
            <w:pPr>
              <w:spacing w:before="40" w:after="40"/>
              <w:jc w:val="center"/>
              <w:rPr>
                <w:color w:val="FF0000"/>
              </w:rPr>
            </w:pPr>
          </w:p>
        </w:tc>
        <w:tc>
          <w:tcPr>
            <w:tcW w:w="1748" w:type="dxa"/>
            <w:vAlign w:val="center"/>
          </w:tcPr>
          <w:p w:rsidR="0001324F" w:rsidRPr="000430F9" w:rsidRDefault="0001324F" w:rsidP="0079543C">
            <w:pPr>
              <w:spacing w:before="40" w:after="40"/>
              <w:jc w:val="center"/>
              <w:rPr>
                <w:color w:val="FF0000"/>
              </w:rPr>
            </w:pPr>
          </w:p>
        </w:tc>
      </w:tr>
      <w:tr w:rsidR="0001324F" w:rsidTr="0079543C">
        <w:trPr>
          <w:trHeight w:val="333"/>
        </w:trPr>
        <w:tc>
          <w:tcPr>
            <w:tcW w:w="1555" w:type="dxa"/>
            <w:vAlign w:val="center"/>
          </w:tcPr>
          <w:p w:rsidR="0001324F" w:rsidRPr="000430F9" w:rsidRDefault="0001324F" w:rsidP="0079543C">
            <w:pPr>
              <w:spacing w:before="40" w:after="40"/>
              <w:jc w:val="center"/>
              <w:rPr>
                <w:color w:val="FF0000"/>
              </w:rPr>
            </w:pPr>
            <w:r>
              <w:rPr>
                <w:color w:val="FF0000"/>
              </w:rPr>
              <w:t>...</w:t>
            </w:r>
          </w:p>
        </w:tc>
        <w:tc>
          <w:tcPr>
            <w:tcW w:w="1559" w:type="dxa"/>
            <w:vAlign w:val="center"/>
          </w:tcPr>
          <w:p w:rsidR="0001324F" w:rsidRPr="000430F9" w:rsidRDefault="0001324F" w:rsidP="0079543C">
            <w:pPr>
              <w:spacing w:before="40" w:after="40"/>
              <w:jc w:val="center"/>
              <w:rPr>
                <w:color w:val="FF0000"/>
              </w:rPr>
            </w:pPr>
          </w:p>
        </w:tc>
        <w:tc>
          <w:tcPr>
            <w:tcW w:w="1559" w:type="dxa"/>
            <w:vAlign w:val="center"/>
          </w:tcPr>
          <w:p w:rsidR="0001324F" w:rsidRPr="000430F9" w:rsidRDefault="0001324F" w:rsidP="0079543C">
            <w:pPr>
              <w:spacing w:before="40" w:after="40"/>
              <w:jc w:val="center"/>
              <w:rPr>
                <w:color w:val="FF0000"/>
              </w:rPr>
            </w:pPr>
          </w:p>
        </w:tc>
        <w:tc>
          <w:tcPr>
            <w:tcW w:w="1985" w:type="dxa"/>
            <w:vAlign w:val="center"/>
          </w:tcPr>
          <w:p w:rsidR="0001324F" w:rsidRPr="000430F9" w:rsidRDefault="0001324F" w:rsidP="0079543C">
            <w:pPr>
              <w:spacing w:before="40" w:after="40"/>
              <w:jc w:val="center"/>
              <w:rPr>
                <w:color w:val="FF0000"/>
              </w:rPr>
            </w:pPr>
          </w:p>
        </w:tc>
        <w:tc>
          <w:tcPr>
            <w:tcW w:w="1664" w:type="dxa"/>
            <w:vAlign w:val="center"/>
          </w:tcPr>
          <w:p w:rsidR="0001324F" w:rsidRPr="000430F9" w:rsidRDefault="0001324F" w:rsidP="0079543C">
            <w:pPr>
              <w:spacing w:before="40" w:after="40"/>
              <w:jc w:val="center"/>
              <w:rPr>
                <w:color w:val="FF0000"/>
              </w:rPr>
            </w:pPr>
          </w:p>
        </w:tc>
        <w:tc>
          <w:tcPr>
            <w:tcW w:w="1748" w:type="dxa"/>
            <w:vAlign w:val="center"/>
          </w:tcPr>
          <w:p w:rsidR="0001324F" w:rsidRPr="000430F9" w:rsidRDefault="0001324F" w:rsidP="0079543C">
            <w:pPr>
              <w:spacing w:before="40" w:after="40"/>
              <w:jc w:val="center"/>
              <w:rPr>
                <w:color w:val="FF0000"/>
              </w:rPr>
            </w:pPr>
          </w:p>
        </w:tc>
        <w:tc>
          <w:tcPr>
            <w:tcW w:w="1748" w:type="dxa"/>
            <w:vAlign w:val="center"/>
          </w:tcPr>
          <w:p w:rsidR="0001324F" w:rsidRPr="000430F9" w:rsidRDefault="0001324F" w:rsidP="0079543C">
            <w:pPr>
              <w:spacing w:before="40" w:after="40"/>
              <w:jc w:val="center"/>
              <w:rPr>
                <w:color w:val="FF0000"/>
              </w:rPr>
            </w:pPr>
          </w:p>
        </w:tc>
        <w:tc>
          <w:tcPr>
            <w:tcW w:w="1748" w:type="dxa"/>
            <w:vAlign w:val="center"/>
          </w:tcPr>
          <w:p w:rsidR="0001324F" w:rsidRPr="000430F9" w:rsidRDefault="0001324F" w:rsidP="0079543C">
            <w:pPr>
              <w:spacing w:before="40" w:after="40"/>
              <w:jc w:val="center"/>
              <w:rPr>
                <w:color w:val="FF0000"/>
              </w:rPr>
            </w:pPr>
          </w:p>
        </w:tc>
      </w:tr>
    </w:tbl>
    <w:p w:rsidR="00194260" w:rsidRDefault="00194260" w:rsidP="00C678D4">
      <w:pPr>
        <w:spacing w:line="360" w:lineRule="auto"/>
      </w:pPr>
    </w:p>
    <w:p w:rsidR="0001324F" w:rsidRDefault="0001324F" w:rsidP="00C678D4">
      <w:pPr>
        <w:spacing w:line="360" w:lineRule="auto"/>
      </w:pPr>
    </w:p>
    <w:p w:rsidR="0001324F" w:rsidRDefault="0001324F">
      <w:pPr>
        <w:spacing w:after="160" w:line="259" w:lineRule="auto"/>
        <w:rPr>
          <w:rFonts w:asciiTheme="majorHAnsi" w:eastAsiaTheme="majorEastAsia" w:hAnsiTheme="majorHAnsi" w:cstheme="majorBidi"/>
          <w:b/>
          <w:sz w:val="24"/>
          <w:szCs w:val="26"/>
        </w:rPr>
      </w:pPr>
      <w:r>
        <w:br w:type="page"/>
      </w:r>
    </w:p>
    <w:p w:rsidR="00B3597D" w:rsidRPr="009544AC" w:rsidRDefault="008067EF" w:rsidP="00191C54">
      <w:pPr>
        <w:pStyle w:val="Titre2"/>
        <w:rPr>
          <w:szCs w:val="24"/>
        </w:rPr>
      </w:pPr>
      <w:r w:rsidRPr="009544AC">
        <w:rPr>
          <w:szCs w:val="24"/>
        </w:rPr>
        <w:lastRenderedPageBreak/>
        <w:t>Tableau de durée de vie des équipements</w:t>
      </w:r>
    </w:p>
    <w:p w:rsidR="008067EF" w:rsidRPr="009544AC" w:rsidRDefault="008067EF" w:rsidP="008067EF">
      <w:pPr>
        <w:jc w:val="both"/>
        <w:rPr>
          <w:sz w:val="24"/>
        </w:rPr>
      </w:pPr>
      <w:r w:rsidRPr="009544AC">
        <w:rPr>
          <w:sz w:val="24"/>
        </w:rPr>
        <w:t>L</w:t>
      </w:r>
      <w:r w:rsidR="00D83C76">
        <w:rPr>
          <w:sz w:val="24"/>
        </w:rPr>
        <w:t xml:space="preserve">es </w:t>
      </w:r>
      <w:r w:rsidRPr="009544AC">
        <w:rPr>
          <w:sz w:val="24"/>
        </w:rPr>
        <w:t>équipement</w:t>
      </w:r>
      <w:r w:rsidR="00D83C76">
        <w:rPr>
          <w:sz w:val="24"/>
        </w:rPr>
        <w:t>s</w:t>
      </w:r>
      <w:r w:rsidRPr="009544AC">
        <w:rPr>
          <w:sz w:val="24"/>
        </w:rPr>
        <w:t xml:space="preserve"> de sécurité et de plein air ont une durée de vie limité</w:t>
      </w:r>
      <w:r w:rsidR="00D83C76">
        <w:rPr>
          <w:sz w:val="24"/>
        </w:rPr>
        <w:t>e</w:t>
      </w:r>
      <w:r w:rsidRPr="009544AC">
        <w:rPr>
          <w:sz w:val="24"/>
        </w:rPr>
        <w:t xml:space="preserve"> selon les normes d’activité et selon le fabricant. Il est primordial de garder une trace de l’achat de ces équipements afin de les changer en fin de vie. Ainsi, la sécurité des utilisateurs sera assurée. Par exemple, un baudrier d’</w:t>
      </w:r>
      <w:r w:rsidR="00D83C76">
        <w:rPr>
          <w:sz w:val="24"/>
        </w:rPr>
        <w:t>e</w:t>
      </w:r>
      <w:r w:rsidRPr="009544AC">
        <w:rPr>
          <w:sz w:val="24"/>
        </w:rPr>
        <w:t xml:space="preserve">scalade ayant été peu servi peut paraître encore en bonne condition d’utilisation après 10 ans. Par contre, le tissu </w:t>
      </w:r>
      <w:proofErr w:type="gramStart"/>
      <w:r w:rsidRPr="009544AC">
        <w:rPr>
          <w:sz w:val="24"/>
        </w:rPr>
        <w:t>sèche</w:t>
      </w:r>
      <w:proofErr w:type="gramEnd"/>
      <w:r w:rsidRPr="009544AC">
        <w:rPr>
          <w:sz w:val="24"/>
        </w:rPr>
        <w:t xml:space="preserve"> avec le temps et l’équipement n’est plus sécuritaire pour l’utilisateur.</w:t>
      </w:r>
      <w:r w:rsidR="00CF1DFE" w:rsidRPr="009544AC">
        <w:rPr>
          <w:sz w:val="24"/>
        </w:rPr>
        <w:t xml:space="preserve"> Le contraire est égal</w:t>
      </w:r>
      <w:r w:rsidR="00D228AE" w:rsidRPr="009544AC">
        <w:rPr>
          <w:sz w:val="24"/>
        </w:rPr>
        <w:t>ement vrai aussi : un baudrier ayant servi</w:t>
      </w:r>
      <w:r w:rsidR="00CF1DFE" w:rsidRPr="009544AC">
        <w:rPr>
          <w:sz w:val="24"/>
        </w:rPr>
        <w:t xml:space="preserve"> 40h semaine dans des conditions difficiles ne sera pas effectif pour la durée de vie totale puisque c’est une utilisation intensive. Se référer au fabricant.</w:t>
      </w:r>
    </w:p>
    <w:p w:rsidR="00B4190F" w:rsidRDefault="00B4190F" w:rsidP="00C678D4">
      <w:pPr>
        <w:spacing w:line="360" w:lineRule="auto"/>
      </w:pPr>
    </w:p>
    <w:tbl>
      <w:tblPr>
        <w:tblStyle w:val="Grilledutableau"/>
        <w:tblW w:w="0" w:type="auto"/>
        <w:tblLook w:val="04A0" w:firstRow="1" w:lastRow="0" w:firstColumn="1" w:lastColumn="0" w:noHBand="0" w:noVBand="1"/>
      </w:tblPr>
      <w:tblGrid>
        <w:gridCol w:w="1420"/>
        <w:gridCol w:w="1047"/>
        <w:gridCol w:w="974"/>
        <w:gridCol w:w="2043"/>
        <w:gridCol w:w="1365"/>
        <w:gridCol w:w="801"/>
        <w:gridCol w:w="1559"/>
        <w:gridCol w:w="1726"/>
        <w:gridCol w:w="1393"/>
        <w:gridCol w:w="1342"/>
      </w:tblGrid>
      <w:tr w:rsidR="0079543C" w:rsidTr="0079543C">
        <w:tc>
          <w:tcPr>
            <w:tcW w:w="1420" w:type="dxa"/>
            <w:shd w:val="clear" w:color="auto" w:fill="E7E6E6" w:themeFill="background2"/>
            <w:vAlign w:val="center"/>
          </w:tcPr>
          <w:p w:rsidR="0079543C" w:rsidRDefault="0079543C" w:rsidP="00D02B9F">
            <w:pPr>
              <w:spacing w:before="40" w:after="40"/>
              <w:jc w:val="center"/>
            </w:pPr>
            <w:r>
              <w:t>Équipement</w:t>
            </w:r>
          </w:p>
        </w:tc>
        <w:tc>
          <w:tcPr>
            <w:tcW w:w="1047" w:type="dxa"/>
            <w:shd w:val="clear" w:color="auto" w:fill="E7E6E6" w:themeFill="background2"/>
            <w:vAlign w:val="center"/>
          </w:tcPr>
          <w:p w:rsidR="0079543C" w:rsidRDefault="0079543C" w:rsidP="0079543C">
            <w:pPr>
              <w:spacing w:before="40" w:after="40"/>
              <w:jc w:val="center"/>
            </w:pPr>
            <w:r>
              <w:t>Fabricant</w:t>
            </w:r>
          </w:p>
        </w:tc>
        <w:tc>
          <w:tcPr>
            <w:tcW w:w="974" w:type="dxa"/>
            <w:shd w:val="clear" w:color="auto" w:fill="E7E6E6" w:themeFill="background2"/>
            <w:vAlign w:val="center"/>
          </w:tcPr>
          <w:p w:rsidR="0079543C" w:rsidRDefault="0079543C" w:rsidP="0079543C">
            <w:pPr>
              <w:spacing w:before="40" w:after="40"/>
              <w:jc w:val="center"/>
            </w:pPr>
            <w:r>
              <w:t>Quantité</w:t>
            </w:r>
          </w:p>
        </w:tc>
        <w:tc>
          <w:tcPr>
            <w:tcW w:w="2043" w:type="dxa"/>
            <w:shd w:val="clear" w:color="auto" w:fill="E7E6E6" w:themeFill="background2"/>
            <w:vAlign w:val="center"/>
          </w:tcPr>
          <w:p w:rsidR="0079543C" w:rsidRDefault="0079543C" w:rsidP="0079543C">
            <w:pPr>
              <w:spacing w:before="40" w:after="40"/>
              <w:jc w:val="center"/>
            </w:pPr>
            <w:r>
              <w:t>Identification</w:t>
            </w:r>
          </w:p>
        </w:tc>
        <w:tc>
          <w:tcPr>
            <w:tcW w:w="1365" w:type="dxa"/>
            <w:shd w:val="clear" w:color="auto" w:fill="E7E6E6" w:themeFill="background2"/>
            <w:vAlign w:val="center"/>
          </w:tcPr>
          <w:p w:rsidR="0079543C" w:rsidRDefault="0079543C" w:rsidP="0079543C">
            <w:pPr>
              <w:spacing w:before="40" w:after="40"/>
              <w:jc w:val="center"/>
            </w:pPr>
            <w:r>
              <w:t>Date d’acquisition</w:t>
            </w:r>
          </w:p>
        </w:tc>
        <w:tc>
          <w:tcPr>
            <w:tcW w:w="801" w:type="dxa"/>
            <w:shd w:val="clear" w:color="auto" w:fill="E7E6E6" w:themeFill="background2"/>
            <w:vAlign w:val="center"/>
          </w:tcPr>
          <w:p w:rsidR="0079543C" w:rsidRDefault="0079543C" w:rsidP="00D02B9F">
            <w:pPr>
              <w:spacing w:before="40" w:after="40"/>
              <w:jc w:val="center"/>
            </w:pPr>
            <w:r>
              <w:t>Durée de vie</w:t>
            </w:r>
          </w:p>
        </w:tc>
        <w:tc>
          <w:tcPr>
            <w:tcW w:w="1559" w:type="dxa"/>
            <w:shd w:val="clear" w:color="auto" w:fill="E7E6E6" w:themeFill="background2"/>
            <w:vAlign w:val="center"/>
          </w:tcPr>
          <w:p w:rsidR="0079543C" w:rsidRDefault="0079543C" w:rsidP="0079543C">
            <w:pPr>
              <w:spacing w:before="40" w:after="40"/>
              <w:jc w:val="center"/>
            </w:pPr>
            <w:r>
              <w:t>Remplacement prévu</w:t>
            </w:r>
          </w:p>
        </w:tc>
        <w:tc>
          <w:tcPr>
            <w:tcW w:w="1726" w:type="dxa"/>
            <w:shd w:val="clear" w:color="auto" w:fill="E7E6E6" w:themeFill="background2"/>
            <w:vAlign w:val="center"/>
          </w:tcPr>
          <w:p w:rsidR="0079543C" w:rsidRDefault="0079543C" w:rsidP="0079543C">
            <w:pPr>
              <w:spacing w:before="40" w:after="40"/>
              <w:jc w:val="center"/>
            </w:pPr>
            <w:r>
              <w:t>Commentaires</w:t>
            </w:r>
          </w:p>
        </w:tc>
        <w:tc>
          <w:tcPr>
            <w:tcW w:w="1393" w:type="dxa"/>
            <w:shd w:val="clear" w:color="auto" w:fill="E7E6E6" w:themeFill="background2"/>
            <w:vAlign w:val="center"/>
          </w:tcPr>
          <w:p w:rsidR="0079543C" w:rsidRDefault="0079543C" w:rsidP="0079543C">
            <w:pPr>
              <w:spacing w:before="40" w:after="40"/>
              <w:jc w:val="center"/>
            </w:pPr>
            <w:r>
              <w:t>Responsable</w:t>
            </w:r>
          </w:p>
        </w:tc>
        <w:tc>
          <w:tcPr>
            <w:tcW w:w="1342" w:type="dxa"/>
            <w:shd w:val="clear" w:color="auto" w:fill="E7E6E6" w:themeFill="background2"/>
            <w:vAlign w:val="center"/>
          </w:tcPr>
          <w:p w:rsidR="0079543C" w:rsidRDefault="0079543C" w:rsidP="0079543C">
            <w:pPr>
              <w:spacing w:before="40" w:after="40"/>
              <w:jc w:val="center"/>
            </w:pPr>
            <w:r>
              <w:t>Nom et signature</w:t>
            </w:r>
          </w:p>
        </w:tc>
      </w:tr>
      <w:tr w:rsidR="0079543C" w:rsidTr="0079543C">
        <w:tc>
          <w:tcPr>
            <w:tcW w:w="1420" w:type="dxa"/>
            <w:vAlign w:val="center"/>
          </w:tcPr>
          <w:p w:rsidR="0079543C" w:rsidRPr="000430F9" w:rsidRDefault="0079543C" w:rsidP="00D02B9F">
            <w:pPr>
              <w:spacing w:before="40" w:after="40"/>
              <w:jc w:val="center"/>
              <w:rPr>
                <w:color w:val="FF0000"/>
              </w:rPr>
            </w:pPr>
            <w:r>
              <w:rPr>
                <w:color w:val="FF0000"/>
              </w:rPr>
              <w:t>Baudrier modèle X</w:t>
            </w:r>
          </w:p>
        </w:tc>
        <w:tc>
          <w:tcPr>
            <w:tcW w:w="1047" w:type="dxa"/>
            <w:vAlign w:val="center"/>
          </w:tcPr>
          <w:p w:rsidR="0079543C" w:rsidRPr="000430F9" w:rsidRDefault="0079543C" w:rsidP="0079543C">
            <w:pPr>
              <w:spacing w:before="40" w:after="40"/>
              <w:jc w:val="center"/>
              <w:rPr>
                <w:color w:val="FF0000"/>
              </w:rPr>
            </w:pPr>
            <w:r>
              <w:rPr>
                <w:color w:val="FF0000"/>
              </w:rPr>
              <w:t xml:space="preserve">Black </w:t>
            </w:r>
            <w:proofErr w:type="spellStart"/>
            <w:r>
              <w:rPr>
                <w:color w:val="FF0000"/>
              </w:rPr>
              <w:t>Diamond</w:t>
            </w:r>
            <w:proofErr w:type="spellEnd"/>
          </w:p>
        </w:tc>
        <w:tc>
          <w:tcPr>
            <w:tcW w:w="974" w:type="dxa"/>
            <w:vAlign w:val="center"/>
          </w:tcPr>
          <w:p w:rsidR="0079543C" w:rsidRDefault="0079543C" w:rsidP="0079543C">
            <w:pPr>
              <w:spacing w:before="40" w:after="40"/>
              <w:jc w:val="center"/>
              <w:rPr>
                <w:color w:val="FF0000"/>
              </w:rPr>
            </w:pPr>
            <w:r>
              <w:rPr>
                <w:color w:val="FF0000"/>
              </w:rPr>
              <w:t>10</w:t>
            </w:r>
          </w:p>
        </w:tc>
        <w:tc>
          <w:tcPr>
            <w:tcW w:w="2043" w:type="dxa"/>
            <w:vAlign w:val="center"/>
          </w:tcPr>
          <w:p w:rsidR="0079543C" w:rsidRDefault="0079543C" w:rsidP="0079543C">
            <w:pPr>
              <w:spacing w:before="40" w:after="40"/>
              <w:jc w:val="center"/>
              <w:rPr>
                <w:color w:val="FF0000"/>
              </w:rPr>
            </w:pPr>
            <w:r>
              <w:rPr>
                <w:color w:val="FF0000"/>
              </w:rPr>
              <w:t>Marqué à l’intérieur au marqueur noir (1-18, 2-18… 10-18)</w:t>
            </w:r>
          </w:p>
        </w:tc>
        <w:tc>
          <w:tcPr>
            <w:tcW w:w="1365" w:type="dxa"/>
            <w:vAlign w:val="center"/>
          </w:tcPr>
          <w:p w:rsidR="0079543C" w:rsidRDefault="0079543C" w:rsidP="0079543C">
            <w:pPr>
              <w:spacing w:before="40" w:after="40"/>
              <w:jc w:val="center"/>
              <w:rPr>
                <w:color w:val="FF0000"/>
              </w:rPr>
            </w:pPr>
            <w:r>
              <w:rPr>
                <w:color w:val="FF0000"/>
              </w:rPr>
              <w:t>7/6/2018</w:t>
            </w:r>
          </w:p>
        </w:tc>
        <w:tc>
          <w:tcPr>
            <w:tcW w:w="801" w:type="dxa"/>
            <w:vAlign w:val="center"/>
          </w:tcPr>
          <w:p w:rsidR="0079543C" w:rsidRPr="000430F9" w:rsidRDefault="0079543C" w:rsidP="00D02B9F">
            <w:pPr>
              <w:spacing w:before="40" w:after="40"/>
              <w:jc w:val="center"/>
              <w:rPr>
                <w:color w:val="FF0000"/>
              </w:rPr>
            </w:pPr>
            <w:r>
              <w:rPr>
                <w:color w:val="FF0000"/>
              </w:rPr>
              <w:t>5 ans</w:t>
            </w:r>
          </w:p>
        </w:tc>
        <w:tc>
          <w:tcPr>
            <w:tcW w:w="1559" w:type="dxa"/>
            <w:vAlign w:val="center"/>
          </w:tcPr>
          <w:p w:rsidR="0079543C" w:rsidRPr="000430F9" w:rsidRDefault="0079543C" w:rsidP="0079543C">
            <w:pPr>
              <w:spacing w:before="40" w:after="40"/>
              <w:jc w:val="center"/>
              <w:rPr>
                <w:color w:val="FF0000"/>
              </w:rPr>
            </w:pPr>
            <w:r>
              <w:rPr>
                <w:color w:val="FF0000"/>
              </w:rPr>
              <w:t>7/6/2023</w:t>
            </w:r>
          </w:p>
        </w:tc>
        <w:tc>
          <w:tcPr>
            <w:tcW w:w="1726" w:type="dxa"/>
            <w:vAlign w:val="center"/>
          </w:tcPr>
          <w:p w:rsidR="0079543C" w:rsidRDefault="0079543C" w:rsidP="0079543C">
            <w:pPr>
              <w:spacing w:before="40" w:after="40"/>
              <w:jc w:val="center"/>
              <w:rPr>
                <w:color w:val="FF0000"/>
              </w:rPr>
            </w:pPr>
          </w:p>
        </w:tc>
        <w:tc>
          <w:tcPr>
            <w:tcW w:w="1393" w:type="dxa"/>
            <w:vAlign w:val="center"/>
          </w:tcPr>
          <w:p w:rsidR="0079543C" w:rsidRPr="000430F9" w:rsidRDefault="0079543C" w:rsidP="0079543C">
            <w:pPr>
              <w:spacing w:before="40" w:after="40"/>
              <w:jc w:val="center"/>
              <w:rPr>
                <w:color w:val="FF0000"/>
              </w:rPr>
            </w:pPr>
            <w:r>
              <w:rPr>
                <w:color w:val="FF0000"/>
              </w:rPr>
              <w:t>Responsable équipement</w:t>
            </w:r>
          </w:p>
        </w:tc>
        <w:tc>
          <w:tcPr>
            <w:tcW w:w="1342" w:type="dxa"/>
            <w:vAlign w:val="center"/>
          </w:tcPr>
          <w:p w:rsidR="0079543C" w:rsidRDefault="0079543C" w:rsidP="0079543C">
            <w:pPr>
              <w:spacing w:before="40" w:after="40"/>
              <w:jc w:val="center"/>
              <w:rPr>
                <w:color w:val="FF0000"/>
              </w:rPr>
            </w:pPr>
          </w:p>
        </w:tc>
      </w:tr>
      <w:tr w:rsidR="0079543C" w:rsidTr="0079543C">
        <w:tc>
          <w:tcPr>
            <w:tcW w:w="1420" w:type="dxa"/>
            <w:vAlign w:val="center"/>
          </w:tcPr>
          <w:p w:rsidR="0079543C" w:rsidRPr="000430F9" w:rsidRDefault="0079543C" w:rsidP="00D02B9F">
            <w:pPr>
              <w:spacing w:before="40" w:after="40"/>
              <w:jc w:val="center"/>
              <w:rPr>
                <w:color w:val="FF0000"/>
              </w:rPr>
            </w:pPr>
            <w:r>
              <w:rPr>
                <w:color w:val="FF0000"/>
              </w:rPr>
              <w:t>Casque</w:t>
            </w:r>
          </w:p>
        </w:tc>
        <w:tc>
          <w:tcPr>
            <w:tcW w:w="1047" w:type="dxa"/>
            <w:vAlign w:val="center"/>
          </w:tcPr>
          <w:p w:rsidR="0079543C" w:rsidRPr="000430F9" w:rsidRDefault="0079543C" w:rsidP="0079543C">
            <w:pPr>
              <w:spacing w:before="40" w:after="40"/>
              <w:jc w:val="center"/>
              <w:rPr>
                <w:color w:val="FF0000"/>
              </w:rPr>
            </w:pPr>
            <w:proofErr w:type="spellStart"/>
            <w:r>
              <w:rPr>
                <w:color w:val="FF0000"/>
              </w:rPr>
              <w:t>Petzl</w:t>
            </w:r>
            <w:proofErr w:type="spellEnd"/>
          </w:p>
        </w:tc>
        <w:tc>
          <w:tcPr>
            <w:tcW w:w="974" w:type="dxa"/>
            <w:vAlign w:val="center"/>
          </w:tcPr>
          <w:p w:rsidR="0079543C" w:rsidRDefault="0079543C" w:rsidP="0079543C">
            <w:pPr>
              <w:spacing w:before="40" w:after="40"/>
              <w:jc w:val="center"/>
              <w:rPr>
                <w:color w:val="FF0000"/>
              </w:rPr>
            </w:pPr>
            <w:r>
              <w:rPr>
                <w:color w:val="FF0000"/>
              </w:rPr>
              <w:t>10</w:t>
            </w:r>
          </w:p>
        </w:tc>
        <w:tc>
          <w:tcPr>
            <w:tcW w:w="2043" w:type="dxa"/>
            <w:vAlign w:val="center"/>
          </w:tcPr>
          <w:p w:rsidR="0079543C" w:rsidRDefault="0079543C" w:rsidP="0079543C">
            <w:pPr>
              <w:spacing w:before="40" w:after="40"/>
              <w:jc w:val="center"/>
              <w:rPr>
                <w:color w:val="FF0000"/>
              </w:rPr>
            </w:pPr>
            <w:r>
              <w:rPr>
                <w:color w:val="FF0000"/>
              </w:rPr>
              <w:t>Gravé à l’intérieur (1-18, 2-18… 10-18)</w:t>
            </w:r>
          </w:p>
        </w:tc>
        <w:tc>
          <w:tcPr>
            <w:tcW w:w="1365" w:type="dxa"/>
            <w:vAlign w:val="center"/>
          </w:tcPr>
          <w:p w:rsidR="0079543C" w:rsidRPr="000430F9" w:rsidRDefault="0079543C" w:rsidP="0079543C">
            <w:pPr>
              <w:spacing w:before="40" w:after="40"/>
              <w:jc w:val="center"/>
              <w:rPr>
                <w:color w:val="FF0000"/>
              </w:rPr>
            </w:pPr>
            <w:r>
              <w:rPr>
                <w:color w:val="FF0000"/>
              </w:rPr>
              <w:t>7/6/2018</w:t>
            </w:r>
          </w:p>
        </w:tc>
        <w:tc>
          <w:tcPr>
            <w:tcW w:w="801" w:type="dxa"/>
            <w:vAlign w:val="center"/>
          </w:tcPr>
          <w:p w:rsidR="0079543C" w:rsidRPr="000430F9" w:rsidRDefault="0079543C" w:rsidP="00D02B9F">
            <w:pPr>
              <w:spacing w:before="40" w:after="40"/>
              <w:jc w:val="center"/>
              <w:rPr>
                <w:color w:val="FF0000"/>
              </w:rPr>
            </w:pPr>
            <w:r>
              <w:rPr>
                <w:color w:val="FF0000"/>
              </w:rPr>
              <w:t>10 ans</w:t>
            </w:r>
          </w:p>
        </w:tc>
        <w:tc>
          <w:tcPr>
            <w:tcW w:w="1559" w:type="dxa"/>
            <w:vAlign w:val="center"/>
          </w:tcPr>
          <w:p w:rsidR="0079543C" w:rsidRPr="000430F9" w:rsidRDefault="0079543C" w:rsidP="0079543C">
            <w:pPr>
              <w:spacing w:before="40" w:after="40"/>
              <w:jc w:val="center"/>
              <w:rPr>
                <w:color w:val="FF0000"/>
              </w:rPr>
            </w:pPr>
            <w:r>
              <w:rPr>
                <w:color w:val="FF0000"/>
              </w:rPr>
              <w:t>7/6/2028</w:t>
            </w:r>
          </w:p>
        </w:tc>
        <w:tc>
          <w:tcPr>
            <w:tcW w:w="1726" w:type="dxa"/>
            <w:vAlign w:val="center"/>
          </w:tcPr>
          <w:p w:rsidR="0079543C" w:rsidRPr="000430F9" w:rsidRDefault="0079543C" w:rsidP="0079543C">
            <w:pPr>
              <w:spacing w:before="40" w:after="40"/>
              <w:jc w:val="center"/>
              <w:rPr>
                <w:color w:val="FF0000"/>
              </w:rPr>
            </w:pPr>
          </w:p>
        </w:tc>
        <w:tc>
          <w:tcPr>
            <w:tcW w:w="1393" w:type="dxa"/>
            <w:vAlign w:val="center"/>
          </w:tcPr>
          <w:p w:rsidR="0079543C" w:rsidRPr="000430F9" w:rsidRDefault="0079543C" w:rsidP="0079543C">
            <w:pPr>
              <w:spacing w:before="40" w:after="40"/>
              <w:jc w:val="center"/>
              <w:rPr>
                <w:color w:val="FF0000"/>
              </w:rPr>
            </w:pPr>
          </w:p>
        </w:tc>
        <w:tc>
          <w:tcPr>
            <w:tcW w:w="1342" w:type="dxa"/>
            <w:vAlign w:val="center"/>
          </w:tcPr>
          <w:p w:rsidR="0079543C" w:rsidRPr="000430F9" w:rsidRDefault="0079543C" w:rsidP="0079543C">
            <w:pPr>
              <w:spacing w:before="40" w:after="40"/>
              <w:jc w:val="center"/>
              <w:rPr>
                <w:color w:val="FF0000"/>
              </w:rPr>
            </w:pPr>
          </w:p>
        </w:tc>
      </w:tr>
      <w:tr w:rsidR="0079543C" w:rsidTr="0079543C">
        <w:tc>
          <w:tcPr>
            <w:tcW w:w="1420" w:type="dxa"/>
            <w:vAlign w:val="center"/>
          </w:tcPr>
          <w:p w:rsidR="0079543C" w:rsidRPr="000430F9" w:rsidRDefault="0079543C" w:rsidP="00D228AE">
            <w:pPr>
              <w:spacing w:before="40" w:after="40"/>
              <w:jc w:val="center"/>
              <w:rPr>
                <w:color w:val="FF0000"/>
              </w:rPr>
            </w:pPr>
            <w:r>
              <w:rPr>
                <w:color w:val="FF0000"/>
              </w:rPr>
              <w:t>…</w:t>
            </w:r>
          </w:p>
        </w:tc>
        <w:tc>
          <w:tcPr>
            <w:tcW w:w="1047" w:type="dxa"/>
            <w:vAlign w:val="center"/>
          </w:tcPr>
          <w:p w:rsidR="0079543C" w:rsidRPr="000430F9" w:rsidRDefault="0079543C" w:rsidP="0079543C">
            <w:pPr>
              <w:spacing w:before="40" w:after="40"/>
              <w:jc w:val="center"/>
              <w:rPr>
                <w:color w:val="FF0000"/>
              </w:rPr>
            </w:pPr>
          </w:p>
        </w:tc>
        <w:tc>
          <w:tcPr>
            <w:tcW w:w="974" w:type="dxa"/>
            <w:vAlign w:val="center"/>
          </w:tcPr>
          <w:p w:rsidR="0079543C" w:rsidRPr="000430F9" w:rsidRDefault="0079543C" w:rsidP="0079543C">
            <w:pPr>
              <w:spacing w:before="40" w:after="40"/>
              <w:jc w:val="center"/>
              <w:rPr>
                <w:color w:val="FF0000"/>
              </w:rPr>
            </w:pPr>
          </w:p>
        </w:tc>
        <w:tc>
          <w:tcPr>
            <w:tcW w:w="2043" w:type="dxa"/>
            <w:vAlign w:val="center"/>
          </w:tcPr>
          <w:p w:rsidR="0079543C" w:rsidRPr="000430F9" w:rsidRDefault="0079543C" w:rsidP="0079543C">
            <w:pPr>
              <w:spacing w:before="40" w:after="40"/>
              <w:jc w:val="center"/>
              <w:rPr>
                <w:color w:val="FF0000"/>
              </w:rPr>
            </w:pPr>
          </w:p>
        </w:tc>
        <w:tc>
          <w:tcPr>
            <w:tcW w:w="1365" w:type="dxa"/>
            <w:vAlign w:val="center"/>
          </w:tcPr>
          <w:p w:rsidR="0079543C" w:rsidRPr="000430F9" w:rsidRDefault="0079543C" w:rsidP="0079543C">
            <w:pPr>
              <w:spacing w:before="40" w:after="40"/>
              <w:jc w:val="center"/>
              <w:rPr>
                <w:color w:val="FF0000"/>
              </w:rPr>
            </w:pPr>
          </w:p>
        </w:tc>
        <w:tc>
          <w:tcPr>
            <w:tcW w:w="801" w:type="dxa"/>
            <w:vAlign w:val="center"/>
          </w:tcPr>
          <w:p w:rsidR="0079543C" w:rsidRPr="000430F9" w:rsidRDefault="0079543C" w:rsidP="00D02B9F">
            <w:pPr>
              <w:spacing w:before="40" w:after="40"/>
              <w:jc w:val="center"/>
              <w:rPr>
                <w:color w:val="FF0000"/>
              </w:rPr>
            </w:pPr>
          </w:p>
        </w:tc>
        <w:tc>
          <w:tcPr>
            <w:tcW w:w="1559" w:type="dxa"/>
            <w:vAlign w:val="center"/>
          </w:tcPr>
          <w:p w:rsidR="0079543C" w:rsidRPr="000430F9" w:rsidRDefault="0079543C" w:rsidP="0079543C">
            <w:pPr>
              <w:spacing w:before="40" w:after="40"/>
              <w:jc w:val="center"/>
              <w:rPr>
                <w:color w:val="FF0000"/>
              </w:rPr>
            </w:pPr>
          </w:p>
        </w:tc>
        <w:tc>
          <w:tcPr>
            <w:tcW w:w="1726" w:type="dxa"/>
            <w:vAlign w:val="center"/>
          </w:tcPr>
          <w:p w:rsidR="0079543C" w:rsidRPr="000430F9" w:rsidRDefault="0079543C" w:rsidP="0079543C">
            <w:pPr>
              <w:spacing w:before="40" w:after="40"/>
              <w:jc w:val="center"/>
              <w:rPr>
                <w:color w:val="FF0000"/>
              </w:rPr>
            </w:pPr>
          </w:p>
        </w:tc>
        <w:tc>
          <w:tcPr>
            <w:tcW w:w="1393" w:type="dxa"/>
            <w:vAlign w:val="center"/>
          </w:tcPr>
          <w:p w:rsidR="0079543C" w:rsidRPr="000430F9" w:rsidRDefault="0079543C" w:rsidP="0079543C">
            <w:pPr>
              <w:spacing w:before="40" w:after="40"/>
              <w:jc w:val="center"/>
              <w:rPr>
                <w:color w:val="FF0000"/>
              </w:rPr>
            </w:pPr>
          </w:p>
        </w:tc>
        <w:tc>
          <w:tcPr>
            <w:tcW w:w="1342" w:type="dxa"/>
            <w:vAlign w:val="center"/>
          </w:tcPr>
          <w:p w:rsidR="0079543C" w:rsidRPr="000430F9" w:rsidRDefault="0079543C" w:rsidP="0079543C">
            <w:pPr>
              <w:spacing w:before="40" w:after="40"/>
              <w:jc w:val="center"/>
              <w:rPr>
                <w:color w:val="FF0000"/>
              </w:rPr>
            </w:pPr>
          </w:p>
        </w:tc>
      </w:tr>
    </w:tbl>
    <w:p w:rsidR="004A17DA" w:rsidRDefault="004A17DA" w:rsidP="00C678D4">
      <w:pPr>
        <w:spacing w:line="360" w:lineRule="auto"/>
      </w:pPr>
    </w:p>
    <w:sectPr w:rsidR="004A17DA" w:rsidSect="00191C5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76" w:rsidRDefault="00D83C76" w:rsidP="00D83C76">
      <w:r>
        <w:separator/>
      </w:r>
    </w:p>
  </w:endnote>
  <w:endnote w:type="continuationSeparator" w:id="0">
    <w:p w:rsidR="00D83C76" w:rsidRDefault="00D83C76" w:rsidP="00D8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6" w:rsidRDefault="00D83C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6" w:rsidRDefault="00D83C7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6" w:rsidRDefault="00D83C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76" w:rsidRDefault="00D83C76" w:rsidP="00D83C76">
      <w:r>
        <w:separator/>
      </w:r>
    </w:p>
  </w:footnote>
  <w:footnote w:type="continuationSeparator" w:id="0">
    <w:p w:rsidR="00D83C76" w:rsidRDefault="00D83C76" w:rsidP="00D8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6" w:rsidRDefault="00D83C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6" w:rsidRDefault="00D83C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6" w:rsidRDefault="00D83C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87E24"/>
    <w:multiLevelType w:val="hybridMultilevel"/>
    <w:tmpl w:val="067E62BC"/>
    <w:lvl w:ilvl="0" w:tplc="5E72BB40">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C293BC0"/>
    <w:multiLevelType w:val="hybridMultilevel"/>
    <w:tmpl w:val="4108394A"/>
    <w:lvl w:ilvl="0" w:tplc="64209E88">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81F4BCD"/>
    <w:multiLevelType w:val="hybridMultilevel"/>
    <w:tmpl w:val="8D98AD2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69D42B5"/>
    <w:multiLevelType w:val="hybridMultilevel"/>
    <w:tmpl w:val="E2EC3024"/>
    <w:lvl w:ilvl="0" w:tplc="BF2EC276">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B9"/>
    <w:rsid w:val="0001324F"/>
    <w:rsid w:val="000430F9"/>
    <w:rsid w:val="00111D13"/>
    <w:rsid w:val="00191C54"/>
    <w:rsid w:val="00194260"/>
    <w:rsid w:val="001B4006"/>
    <w:rsid w:val="00441D83"/>
    <w:rsid w:val="004A17DA"/>
    <w:rsid w:val="004E2A0F"/>
    <w:rsid w:val="005E41AF"/>
    <w:rsid w:val="006C45B1"/>
    <w:rsid w:val="0079543C"/>
    <w:rsid w:val="007C684E"/>
    <w:rsid w:val="007D1D77"/>
    <w:rsid w:val="008067EF"/>
    <w:rsid w:val="008E5349"/>
    <w:rsid w:val="0094357F"/>
    <w:rsid w:val="009500B6"/>
    <w:rsid w:val="009544AC"/>
    <w:rsid w:val="009963DD"/>
    <w:rsid w:val="00A20A29"/>
    <w:rsid w:val="00A20EBE"/>
    <w:rsid w:val="00B3028B"/>
    <w:rsid w:val="00B3597D"/>
    <w:rsid w:val="00B4190F"/>
    <w:rsid w:val="00B7151B"/>
    <w:rsid w:val="00BD06C3"/>
    <w:rsid w:val="00C678D4"/>
    <w:rsid w:val="00CC2F03"/>
    <w:rsid w:val="00CD0AB9"/>
    <w:rsid w:val="00CF0CEF"/>
    <w:rsid w:val="00CF1DFE"/>
    <w:rsid w:val="00D228AE"/>
    <w:rsid w:val="00D83C76"/>
    <w:rsid w:val="00DC35D4"/>
    <w:rsid w:val="00DE02E7"/>
    <w:rsid w:val="00E74259"/>
    <w:rsid w:val="00E84468"/>
    <w:rsid w:val="00F41048"/>
    <w:rsid w:val="00FD30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30FEE-CBF4-4B92-94CA-D5F86371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AB9"/>
    <w:pPr>
      <w:spacing w:after="0" w:line="240" w:lineRule="auto"/>
    </w:pPr>
    <w:rPr>
      <w:rFonts w:ascii="Times New Roman" w:eastAsia="Times New Roman" w:hAnsi="Times New Roman" w:cs="Times New Roman"/>
      <w:szCs w:val="24"/>
      <w:lang w:eastAsia="fr-FR"/>
    </w:rPr>
  </w:style>
  <w:style w:type="paragraph" w:styleId="Titre1">
    <w:name w:val="heading 1"/>
    <w:basedOn w:val="Normal"/>
    <w:next w:val="Normal"/>
    <w:link w:val="Titre1Car"/>
    <w:uiPriority w:val="9"/>
    <w:qFormat/>
    <w:rsid w:val="00CD0A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191C54"/>
    <w:pPr>
      <w:keepNext/>
      <w:keepLines/>
      <w:spacing w:before="40" w:after="120"/>
      <w:outlineLvl w:val="1"/>
    </w:pPr>
    <w:rPr>
      <w:rFonts w:asciiTheme="majorHAnsi" w:eastAsiaTheme="majorEastAsia" w:hAnsiTheme="majorHAnsi"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0AB9"/>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191C54"/>
    <w:rPr>
      <w:rFonts w:asciiTheme="majorHAnsi" w:eastAsiaTheme="majorEastAsia" w:hAnsiTheme="majorHAnsi" w:cstheme="majorBidi"/>
      <w:b/>
      <w:sz w:val="24"/>
      <w:szCs w:val="26"/>
      <w:lang w:eastAsia="fr-FR"/>
    </w:rPr>
  </w:style>
  <w:style w:type="character" w:styleId="Lienhypertexte">
    <w:name w:val="Hyperlink"/>
    <w:basedOn w:val="Policepardfaut"/>
    <w:uiPriority w:val="99"/>
    <w:unhideWhenUsed/>
    <w:rsid w:val="00E84468"/>
    <w:rPr>
      <w:color w:val="0563C1" w:themeColor="hyperlink"/>
      <w:u w:val="single"/>
    </w:rPr>
  </w:style>
  <w:style w:type="table" w:customStyle="1" w:styleId="Grilledutableau1">
    <w:name w:val="Grille du tableau1"/>
    <w:basedOn w:val="TableauNormal"/>
    <w:next w:val="Grilledutableau"/>
    <w:uiPriority w:val="59"/>
    <w:rsid w:val="00E8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E8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78D4"/>
    <w:pPr>
      <w:ind w:left="720"/>
      <w:contextualSpacing/>
    </w:pPr>
  </w:style>
  <w:style w:type="paragraph" w:customStyle="1" w:styleId="Entretableau">
    <w:name w:val="Entre tableau"/>
    <w:basedOn w:val="Normal"/>
    <w:next w:val="Normal"/>
    <w:autoRedefine/>
    <w:qFormat/>
    <w:rsid w:val="004A17DA"/>
    <w:rPr>
      <w:sz w:val="12"/>
    </w:rPr>
  </w:style>
  <w:style w:type="paragraph" w:styleId="En-tte">
    <w:name w:val="header"/>
    <w:basedOn w:val="Normal"/>
    <w:link w:val="En-tteCar"/>
    <w:uiPriority w:val="99"/>
    <w:unhideWhenUsed/>
    <w:rsid w:val="00D83C76"/>
    <w:pPr>
      <w:tabs>
        <w:tab w:val="center" w:pos="4320"/>
        <w:tab w:val="right" w:pos="8640"/>
      </w:tabs>
    </w:pPr>
  </w:style>
  <w:style w:type="character" w:customStyle="1" w:styleId="En-tteCar">
    <w:name w:val="En-tête Car"/>
    <w:basedOn w:val="Policepardfaut"/>
    <w:link w:val="En-tte"/>
    <w:uiPriority w:val="99"/>
    <w:rsid w:val="00D83C76"/>
    <w:rPr>
      <w:rFonts w:ascii="Times New Roman" w:eastAsia="Times New Roman" w:hAnsi="Times New Roman" w:cs="Times New Roman"/>
      <w:szCs w:val="24"/>
      <w:lang w:eastAsia="fr-FR"/>
    </w:rPr>
  </w:style>
  <w:style w:type="paragraph" w:styleId="Pieddepage">
    <w:name w:val="footer"/>
    <w:basedOn w:val="Normal"/>
    <w:link w:val="PieddepageCar"/>
    <w:uiPriority w:val="99"/>
    <w:unhideWhenUsed/>
    <w:rsid w:val="00D83C76"/>
    <w:pPr>
      <w:tabs>
        <w:tab w:val="center" w:pos="4320"/>
        <w:tab w:val="right" w:pos="8640"/>
      </w:tabs>
    </w:pPr>
  </w:style>
  <w:style w:type="character" w:customStyle="1" w:styleId="PieddepageCar">
    <w:name w:val="Pied de page Car"/>
    <w:basedOn w:val="Policepardfaut"/>
    <w:link w:val="Pieddepage"/>
    <w:uiPriority w:val="99"/>
    <w:rsid w:val="00D83C76"/>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570</Words>
  <Characters>3139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Elyse Bellerose</cp:lastModifiedBy>
  <cp:revision>7</cp:revision>
  <dcterms:created xsi:type="dcterms:W3CDTF">2018-07-12T20:03:00Z</dcterms:created>
  <dcterms:modified xsi:type="dcterms:W3CDTF">2018-07-26T17:37:00Z</dcterms:modified>
</cp:coreProperties>
</file>